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52"/>
        <w:tblW w:w="0" w:type="auto"/>
        <w:tblLook w:val="04A0"/>
      </w:tblPr>
      <w:tblGrid>
        <w:gridCol w:w="5499"/>
        <w:gridCol w:w="4072"/>
      </w:tblGrid>
      <w:tr w:rsidR="00BA77C1" w:rsidRPr="00544A10" w:rsidTr="00A76559">
        <w:tc>
          <w:tcPr>
            <w:tcW w:w="5499" w:type="dxa"/>
          </w:tcPr>
          <w:p w:rsidR="00BA77C1" w:rsidRPr="00544A10" w:rsidRDefault="00BA77C1" w:rsidP="00A7655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44A10">
              <w:rPr>
                <w:b/>
                <w:bCs/>
                <w:color w:val="000000"/>
                <w:sz w:val="28"/>
                <w:szCs w:val="28"/>
              </w:rPr>
              <w:t>ПРИНЯТЫ:</w:t>
            </w:r>
          </w:p>
          <w:p w:rsidR="00BA77C1" w:rsidRDefault="00BA77C1" w:rsidP="00A76559">
            <w:pPr>
              <w:rPr>
                <w:sz w:val="28"/>
                <w:szCs w:val="28"/>
              </w:rPr>
            </w:pPr>
            <w:r w:rsidRPr="00544A10">
              <w:rPr>
                <w:sz w:val="28"/>
                <w:szCs w:val="28"/>
              </w:rPr>
              <w:t xml:space="preserve">общим собранием работников </w:t>
            </w:r>
          </w:p>
          <w:p w:rsidR="00BA77C1" w:rsidRPr="00544A10" w:rsidRDefault="00BA77C1" w:rsidP="00A76559">
            <w:pPr>
              <w:rPr>
                <w:sz w:val="28"/>
                <w:szCs w:val="28"/>
              </w:rPr>
            </w:pPr>
            <w:r w:rsidRPr="00544A10">
              <w:rPr>
                <w:sz w:val="28"/>
                <w:szCs w:val="28"/>
              </w:rPr>
              <w:t xml:space="preserve">МДОАУ </w:t>
            </w:r>
            <w:r w:rsidR="00254515">
              <w:rPr>
                <w:sz w:val="28"/>
                <w:szCs w:val="28"/>
              </w:rPr>
              <w:t>«Детский сад № 12 «Звездочка</w:t>
            </w:r>
            <w:r>
              <w:rPr>
                <w:sz w:val="28"/>
                <w:szCs w:val="28"/>
              </w:rPr>
              <w:t>»</w:t>
            </w:r>
          </w:p>
          <w:p w:rsidR="00BA77C1" w:rsidRPr="00544A10" w:rsidRDefault="00254515" w:rsidP="0025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15.01</w:t>
            </w:r>
            <w:r w:rsidR="00BA77C1">
              <w:rPr>
                <w:sz w:val="28"/>
                <w:szCs w:val="28"/>
              </w:rPr>
              <w:t>.</w:t>
            </w:r>
            <w:r w:rsidR="00BA77C1" w:rsidRPr="00544A10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25 </w:t>
            </w:r>
            <w:r w:rsidR="00BA77C1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72" w:type="dxa"/>
            <w:vAlign w:val="center"/>
          </w:tcPr>
          <w:p w:rsidR="00BA77C1" w:rsidRPr="00544A10" w:rsidRDefault="00BA77C1" w:rsidP="00A7655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44A10">
              <w:rPr>
                <w:b/>
                <w:bCs/>
                <w:color w:val="000000"/>
                <w:sz w:val="28"/>
                <w:szCs w:val="28"/>
              </w:rPr>
              <w:t>УТВЕРЖДЕНЫ:</w:t>
            </w:r>
          </w:p>
          <w:p w:rsidR="00BA77C1" w:rsidRPr="00544A10" w:rsidRDefault="00BA77C1" w:rsidP="00A76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№ </w:t>
            </w:r>
            <w:r w:rsidR="00544242">
              <w:rPr>
                <w:sz w:val="28"/>
                <w:szCs w:val="28"/>
              </w:rPr>
              <w:t>5</w:t>
            </w:r>
          </w:p>
          <w:p w:rsidR="00BA77C1" w:rsidRDefault="00254515" w:rsidP="00A76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15.01.2025</w:t>
            </w:r>
            <w:r w:rsidR="00BA77C1">
              <w:rPr>
                <w:sz w:val="28"/>
                <w:szCs w:val="28"/>
              </w:rPr>
              <w:t xml:space="preserve"> г. </w:t>
            </w:r>
          </w:p>
          <w:p w:rsidR="00BA77C1" w:rsidRDefault="00BA77C1" w:rsidP="00A76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Заведующий:</w:t>
            </w:r>
          </w:p>
          <w:p w:rsidR="00BA77C1" w:rsidRDefault="00BA77C1" w:rsidP="00A76559">
            <w:pPr>
              <w:rPr>
                <w:sz w:val="28"/>
                <w:szCs w:val="28"/>
              </w:rPr>
            </w:pPr>
          </w:p>
          <w:p w:rsidR="00BA77C1" w:rsidRPr="00544A10" w:rsidRDefault="00BA77C1" w:rsidP="00A76559">
            <w:pPr>
              <w:rPr>
                <w:sz w:val="28"/>
                <w:szCs w:val="28"/>
              </w:rPr>
            </w:pPr>
          </w:p>
        </w:tc>
      </w:tr>
      <w:tr w:rsidR="00BA77C1" w:rsidRPr="00544A10" w:rsidTr="00A76559">
        <w:tc>
          <w:tcPr>
            <w:tcW w:w="5499" w:type="dxa"/>
          </w:tcPr>
          <w:p w:rsidR="00BA77C1" w:rsidRPr="00544A10" w:rsidRDefault="00BA77C1" w:rsidP="00A76559">
            <w:pPr>
              <w:tabs>
                <w:tab w:val="center" w:pos="4677"/>
              </w:tabs>
              <w:rPr>
                <w:b/>
                <w:bCs/>
                <w:kern w:val="32"/>
                <w:sz w:val="28"/>
                <w:szCs w:val="28"/>
              </w:rPr>
            </w:pPr>
            <w:r w:rsidRPr="00544A10">
              <w:rPr>
                <w:b/>
                <w:bCs/>
                <w:kern w:val="32"/>
                <w:sz w:val="28"/>
                <w:szCs w:val="28"/>
              </w:rPr>
              <w:t>С УЧЕТОМ МНЕНИЯ:</w:t>
            </w:r>
          </w:p>
          <w:p w:rsidR="00BA77C1" w:rsidRDefault="00BA77C1" w:rsidP="00A76559">
            <w:pPr>
              <w:tabs>
                <w:tab w:val="center" w:pos="4677"/>
              </w:tabs>
              <w:rPr>
                <w:bCs/>
                <w:kern w:val="32"/>
                <w:sz w:val="28"/>
                <w:szCs w:val="28"/>
              </w:rPr>
            </w:pPr>
            <w:r w:rsidRPr="00544A10">
              <w:rPr>
                <w:bCs/>
                <w:kern w:val="32"/>
                <w:sz w:val="28"/>
                <w:szCs w:val="28"/>
              </w:rPr>
              <w:t xml:space="preserve">совета родителей МДОАУ </w:t>
            </w:r>
          </w:p>
          <w:p w:rsidR="00BA77C1" w:rsidRPr="00544A10" w:rsidRDefault="00254515" w:rsidP="00A76559">
            <w:pPr>
              <w:tabs>
                <w:tab w:val="center" w:pos="4677"/>
              </w:tabs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«Детский сад №12 «Звездочка</w:t>
            </w:r>
            <w:r w:rsidR="00BA77C1">
              <w:rPr>
                <w:bCs/>
                <w:kern w:val="32"/>
                <w:sz w:val="28"/>
                <w:szCs w:val="28"/>
              </w:rPr>
              <w:t>»</w:t>
            </w:r>
          </w:p>
          <w:p w:rsidR="00BA77C1" w:rsidRPr="00544A10" w:rsidRDefault="00BA77C1" w:rsidP="00A76559">
            <w:pPr>
              <w:rPr>
                <w:bCs/>
                <w:color w:val="000000"/>
                <w:sz w:val="28"/>
                <w:szCs w:val="28"/>
              </w:rPr>
            </w:pPr>
            <w:r w:rsidRPr="00544A10">
              <w:rPr>
                <w:bCs/>
                <w:kern w:val="32"/>
                <w:sz w:val="28"/>
                <w:szCs w:val="28"/>
              </w:rPr>
              <w:t>протокол от</w:t>
            </w:r>
            <w:r>
              <w:rPr>
                <w:bCs/>
                <w:kern w:val="32"/>
                <w:sz w:val="28"/>
                <w:szCs w:val="28"/>
              </w:rPr>
              <w:t xml:space="preserve"> </w:t>
            </w:r>
            <w:r w:rsidR="00254515">
              <w:rPr>
                <w:sz w:val="28"/>
                <w:szCs w:val="28"/>
              </w:rPr>
              <w:t>15.01</w:t>
            </w:r>
            <w:r>
              <w:rPr>
                <w:sz w:val="28"/>
                <w:szCs w:val="28"/>
              </w:rPr>
              <w:t>.</w:t>
            </w:r>
            <w:r w:rsidRPr="00544A10">
              <w:rPr>
                <w:sz w:val="28"/>
                <w:szCs w:val="28"/>
              </w:rPr>
              <w:t xml:space="preserve"> 20</w:t>
            </w:r>
            <w:r w:rsidR="00254515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 xml:space="preserve">г. № </w:t>
            </w:r>
            <w:r w:rsidR="00254515">
              <w:rPr>
                <w:sz w:val="28"/>
                <w:szCs w:val="28"/>
              </w:rPr>
              <w:t>2</w:t>
            </w:r>
          </w:p>
        </w:tc>
        <w:tc>
          <w:tcPr>
            <w:tcW w:w="4072" w:type="dxa"/>
            <w:vAlign w:val="center"/>
          </w:tcPr>
          <w:p w:rsidR="00BA77C1" w:rsidRPr="00544A10" w:rsidRDefault="00BA77C1" w:rsidP="00A76559">
            <w:pPr>
              <w:rPr>
                <w:sz w:val="28"/>
                <w:szCs w:val="28"/>
              </w:rPr>
            </w:pPr>
          </w:p>
        </w:tc>
      </w:tr>
    </w:tbl>
    <w:p w:rsidR="00300EE8" w:rsidRPr="00700A1B" w:rsidRDefault="00300EE8" w:rsidP="00700A1B">
      <w:pPr>
        <w:spacing w:line="264" w:lineRule="auto"/>
        <w:ind w:right="517"/>
        <w:rPr>
          <w:rFonts w:ascii="Trebuchet MS" w:hAnsi="Trebuchet MS"/>
          <w:sz w:val="15"/>
        </w:rPr>
      </w:pPr>
    </w:p>
    <w:p w:rsidR="00300EE8" w:rsidRDefault="00300EE8">
      <w:pPr>
        <w:pStyle w:val="a3"/>
        <w:ind w:left="0"/>
        <w:jc w:val="left"/>
        <w:rPr>
          <w:rFonts w:ascii="Trebuchet MS"/>
          <w:sz w:val="40"/>
        </w:rPr>
      </w:pPr>
    </w:p>
    <w:p w:rsidR="00300EE8" w:rsidRDefault="00300EE8">
      <w:pPr>
        <w:pStyle w:val="a3"/>
        <w:ind w:left="0"/>
        <w:jc w:val="left"/>
        <w:rPr>
          <w:rFonts w:ascii="Trebuchet MS"/>
          <w:sz w:val="40"/>
        </w:rPr>
      </w:pPr>
    </w:p>
    <w:p w:rsidR="00300EE8" w:rsidRDefault="00300EE8">
      <w:pPr>
        <w:pStyle w:val="a3"/>
        <w:ind w:left="0"/>
        <w:jc w:val="left"/>
        <w:rPr>
          <w:rFonts w:ascii="Trebuchet MS"/>
          <w:sz w:val="40"/>
        </w:rPr>
      </w:pPr>
    </w:p>
    <w:p w:rsidR="00300EE8" w:rsidRDefault="00300EE8">
      <w:pPr>
        <w:pStyle w:val="a3"/>
        <w:ind w:left="0"/>
        <w:jc w:val="left"/>
        <w:rPr>
          <w:rFonts w:ascii="Trebuchet MS"/>
          <w:sz w:val="40"/>
        </w:rPr>
      </w:pPr>
    </w:p>
    <w:p w:rsidR="00300EE8" w:rsidRDefault="00300EE8">
      <w:pPr>
        <w:pStyle w:val="a3"/>
        <w:spacing w:before="72"/>
        <w:ind w:left="0"/>
        <w:jc w:val="left"/>
        <w:rPr>
          <w:rFonts w:ascii="Trebuchet MS"/>
          <w:sz w:val="40"/>
        </w:rPr>
      </w:pPr>
    </w:p>
    <w:p w:rsidR="00300EE8" w:rsidRPr="00BA77C1" w:rsidRDefault="00E7211E">
      <w:pPr>
        <w:pStyle w:val="a4"/>
        <w:rPr>
          <w:sz w:val="32"/>
          <w:szCs w:val="32"/>
        </w:rPr>
      </w:pPr>
      <w:r w:rsidRPr="00BA77C1">
        <w:rPr>
          <w:spacing w:val="-2"/>
          <w:sz w:val="32"/>
          <w:szCs w:val="32"/>
        </w:rPr>
        <w:t>ПОЛОЖЕНИЕ</w:t>
      </w:r>
    </w:p>
    <w:p w:rsidR="00BA77C1" w:rsidRDefault="00E7211E" w:rsidP="00700A1B">
      <w:pPr>
        <w:pStyle w:val="a4"/>
        <w:spacing w:before="68" w:line="276" w:lineRule="auto"/>
        <w:ind w:left="279" w:right="280" w:firstLine="2"/>
        <w:rPr>
          <w:sz w:val="32"/>
          <w:szCs w:val="32"/>
        </w:rPr>
      </w:pPr>
      <w:r w:rsidRPr="00BA77C1">
        <w:rPr>
          <w:sz w:val="32"/>
          <w:szCs w:val="32"/>
        </w:rPr>
        <w:t>о порядке применения электронного обучения, дистанционных</w:t>
      </w:r>
      <w:r w:rsidR="00700A1B" w:rsidRPr="00BA77C1">
        <w:rPr>
          <w:sz w:val="32"/>
          <w:szCs w:val="32"/>
        </w:rPr>
        <w:t xml:space="preserve"> </w:t>
      </w:r>
      <w:r w:rsidRPr="00BA77C1">
        <w:rPr>
          <w:sz w:val="32"/>
          <w:szCs w:val="32"/>
        </w:rPr>
        <w:t>образовательных</w:t>
      </w:r>
      <w:r w:rsidR="00700A1B" w:rsidRPr="00BA77C1">
        <w:rPr>
          <w:sz w:val="32"/>
          <w:szCs w:val="32"/>
        </w:rPr>
        <w:t xml:space="preserve"> </w:t>
      </w:r>
      <w:r w:rsidRPr="00BA77C1">
        <w:rPr>
          <w:sz w:val="32"/>
          <w:szCs w:val="32"/>
        </w:rPr>
        <w:t>технологий</w:t>
      </w:r>
      <w:r w:rsidR="00700A1B" w:rsidRPr="00BA77C1">
        <w:rPr>
          <w:sz w:val="32"/>
          <w:szCs w:val="32"/>
        </w:rPr>
        <w:t xml:space="preserve"> </w:t>
      </w:r>
      <w:r w:rsidRPr="00BA77C1">
        <w:rPr>
          <w:sz w:val="32"/>
          <w:szCs w:val="32"/>
        </w:rPr>
        <w:t>при реализации образовательных программ в муниципальном дошкольном образовательном автономн</w:t>
      </w:r>
      <w:r w:rsidR="00700A1B" w:rsidRPr="00BA77C1">
        <w:rPr>
          <w:sz w:val="32"/>
          <w:szCs w:val="32"/>
        </w:rPr>
        <w:t xml:space="preserve">ом учреждении </w:t>
      </w:r>
    </w:p>
    <w:p w:rsidR="00BA77C1" w:rsidRDefault="00254515" w:rsidP="00700A1B">
      <w:pPr>
        <w:pStyle w:val="a4"/>
        <w:spacing w:before="68" w:line="276" w:lineRule="auto"/>
        <w:ind w:left="279" w:right="280" w:firstLine="2"/>
        <w:rPr>
          <w:b w:val="0"/>
          <w:sz w:val="32"/>
          <w:szCs w:val="32"/>
        </w:rPr>
      </w:pPr>
      <w:r>
        <w:rPr>
          <w:sz w:val="32"/>
          <w:szCs w:val="32"/>
        </w:rPr>
        <w:t>«Детский сад №12</w:t>
      </w:r>
      <w:r w:rsidR="00700A1B" w:rsidRPr="00BA77C1">
        <w:rPr>
          <w:sz w:val="32"/>
          <w:szCs w:val="32"/>
        </w:rPr>
        <w:t xml:space="preserve"> «</w:t>
      </w:r>
      <w:r>
        <w:rPr>
          <w:sz w:val="32"/>
          <w:szCs w:val="32"/>
        </w:rPr>
        <w:t>Звездочка</w:t>
      </w:r>
      <w:r w:rsidR="00E7211E" w:rsidRPr="00BA77C1">
        <w:rPr>
          <w:b w:val="0"/>
          <w:sz w:val="32"/>
          <w:szCs w:val="32"/>
        </w:rPr>
        <w:t>»</w:t>
      </w:r>
      <w:r w:rsidR="00700A1B" w:rsidRPr="00BA77C1">
        <w:rPr>
          <w:b w:val="0"/>
          <w:sz w:val="32"/>
          <w:szCs w:val="32"/>
        </w:rPr>
        <w:t xml:space="preserve"> </w:t>
      </w:r>
    </w:p>
    <w:p w:rsidR="00300EE8" w:rsidRPr="00BA77C1" w:rsidRDefault="00700A1B" w:rsidP="00700A1B">
      <w:pPr>
        <w:pStyle w:val="a4"/>
        <w:spacing w:before="68" w:line="276" w:lineRule="auto"/>
        <w:ind w:left="279" w:right="280" w:firstLine="2"/>
        <w:rPr>
          <w:sz w:val="32"/>
          <w:szCs w:val="32"/>
        </w:rPr>
      </w:pPr>
      <w:r w:rsidRPr="00BA77C1">
        <w:rPr>
          <w:sz w:val="32"/>
          <w:szCs w:val="32"/>
        </w:rPr>
        <w:t>г. Соль-Илецка Оренбургской области</w:t>
      </w:r>
    </w:p>
    <w:p w:rsidR="00300EE8" w:rsidRPr="00BA77C1" w:rsidRDefault="00300EE8">
      <w:pPr>
        <w:pStyle w:val="a3"/>
        <w:ind w:left="0"/>
        <w:jc w:val="left"/>
        <w:rPr>
          <w:b/>
          <w:sz w:val="32"/>
          <w:szCs w:val="32"/>
        </w:rPr>
      </w:pPr>
    </w:p>
    <w:p w:rsidR="00300EE8" w:rsidRDefault="00300EE8">
      <w:pPr>
        <w:pStyle w:val="a3"/>
        <w:ind w:left="0"/>
        <w:jc w:val="left"/>
        <w:rPr>
          <w:b/>
          <w:sz w:val="40"/>
        </w:rPr>
      </w:pPr>
    </w:p>
    <w:p w:rsidR="00300EE8" w:rsidRDefault="00300EE8">
      <w:pPr>
        <w:pStyle w:val="a3"/>
        <w:ind w:left="0"/>
        <w:jc w:val="left"/>
        <w:rPr>
          <w:b/>
          <w:sz w:val="40"/>
        </w:rPr>
      </w:pPr>
    </w:p>
    <w:p w:rsidR="00300EE8" w:rsidRDefault="00300EE8">
      <w:pPr>
        <w:pStyle w:val="a3"/>
        <w:ind w:left="0"/>
        <w:jc w:val="left"/>
        <w:rPr>
          <w:b/>
          <w:sz w:val="40"/>
        </w:rPr>
      </w:pPr>
    </w:p>
    <w:p w:rsidR="00300EE8" w:rsidRDefault="00300EE8">
      <w:pPr>
        <w:pStyle w:val="a3"/>
        <w:ind w:left="0"/>
        <w:jc w:val="left"/>
        <w:rPr>
          <w:b/>
          <w:sz w:val="40"/>
        </w:rPr>
      </w:pPr>
    </w:p>
    <w:p w:rsidR="00300EE8" w:rsidRDefault="00300EE8">
      <w:pPr>
        <w:pStyle w:val="a3"/>
        <w:ind w:left="0"/>
        <w:jc w:val="left"/>
        <w:rPr>
          <w:b/>
          <w:sz w:val="40"/>
        </w:rPr>
      </w:pPr>
    </w:p>
    <w:p w:rsidR="00300EE8" w:rsidRDefault="00300EE8">
      <w:pPr>
        <w:pStyle w:val="a3"/>
        <w:ind w:left="0"/>
        <w:jc w:val="left"/>
        <w:rPr>
          <w:b/>
          <w:sz w:val="40"/>
        </w:rPr>
      </w:pPr>
    </w:p>
    <w:p w:rsidR="00300EE8" w:rsidRDefault="00300EE8">
      <w:pPr>
        <w:pStyle w:val="a3"/>
        <w:ind w:left="0"/>
        <w:jc w:val="left"/>
        <w:rPr>
          <w:b/>
          <w:sz w:val="40"/>
        </w:rPr>
      </w:pPr>
    </w:p>
    <w:p w:rsidR="00300EE8" w:rsidRDefault="00300EE8">
      <w:pPr>
        <w:pStyle w:val="a3"/>
        <w:ind w:left="0"/>
        <w:jc w:val="left"/>
        <w:rPr>
          <w:b/>
          <w:sz w:val="40"/>
        </w:rPr>
      </w:pPr>
    </w:p>
    <w:p w:rsidR="00300EE8" w:rsidRDefault="00300EE8">
      <w:pPr>
        <w:pStyle w:val="a3"/>
        <w:spacing w:before="267"/>
        <w:ind w:left="0"/>
        <w:jc w:val="left"/>
        <w:rPr>
          <w:b/>
          <w:sz w:val="40"/>
        </w:rPr>
      </w:pPr>
    </w:p>
    <w:p w:rsidR="00700A1B" w:rsidRDefault="00700A1B">
      <w:pPr>
        <w:pStyle w:val="a3"/>
        <w:spacing w:before="267"/>
        <w:ind w:left="0"/>
        <w:jc w:val="left"/>
        <w:rPr>
          <w:b/>
          <w:sz w:val="40"/>
        </w:rPr>
      </w:pPr>
    </w:p>
    <w:p w:rsidR="00700A1B" w:rsidRDefault="00700A1B">
      <w:pPr>
        <w:pStyle w:val="a3"/>
        <w:spacing w:before="267"/>
        <w:ind w:left="0"/>
        <w:jc w:val="left"/>
        <w:rPr>
          <w:b/>
          <w:sz w:val="40"/>
        </w:rPr>
      </w:pPr>
    </w:p>
    <w:p w:rsidR="00300EE8" w:rsidRDefault="00E7211E">
      <w:pPr>
        <w:pStyle w:val="a3"/>
        <w:ind w:left="3" w:right="4"/>
        <w:jc w:val="center"/>
      </w:pPr>
      <w:r>
        <w:t>г.</w:t>
      </w:r>
      <w:r w:rsidR="00700A1B">
        <w:rPr>
          <w:spacing w:val="-2"/>
        </w:rPr>
        <w:t xml:space="preserve"> Соль-Илецк</w:t>
      </w:r>
    </w:p>
    <w:p w:rsidR="00300EE8" w:rsidRDefault="00300EE8">
      <w:pPr>
        <w:pStyle w:val="a3"/>
        <w:jc w:val="center"/>
        <w:sectPr w:rsidR="00300EE8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300EE8" w:rsidRDefault="00300EE8">
      <w:pPr>
        <w:pStyle w:val="a3"/>
        <w:spacing w:before="93"/>
        <w:ind w:left="0"/>
        <w:jc w:val="left"/>
      </w:pPr>
    </w:p>
    <w:p w:rsidR="00300EE8" w:rsidRDefault="00E7211E">
      <w:pPr>
        <w:pStyle w:val="Heading1"/>
        <w:numPr>
          <w:ilvl w:val="0"/>
          <w:numId w:val="3"/>
        </w:numPr>
        <w:tabs>
          <w:tab w:val="left" w:pos="3785"/>
        </w:tabs>
        <w:spacing w:before="1"/>
        <w:ind w:left="3785" w:hanging="279"/>
        <w:jc w:val="left"/>
      </w:pPr>
      <w:r>
        <w:t>Общие</w:t>
      </w:r>
      <w:r w:rsidR="00BA77C1">
        <w:t xml:space="preserve"> </w:t>
      </w:r>
      <w:r>
        <w:rPr>
          <w:spacing w:val="-2"/>
        </w:rPr>
        <w:t>положения</w:t>
      </w:r>
    </w:p>
    <w:p w:rsidR="00300EE8" w:rsidRDefault="00300EE8" w:rsidP="00254515">
      <w:pPr>
        <w:pStyle w:val="a3"/>
        <w:spacing w:before="92"/>
        <w:ind w:left="0"/>
        <w:jc w:val="left"/>
        <w:rPr>
          <w:b/>
        </w:rPr>
      </w:pPr>
    </w:p>
    <w:p w:rsidR="00300EE8" w:rsidRDefault="00E7211E" w:rsidP="00254515">
      <w:pPr>
        <w:pStyle w:val="a5"/>
        <w:numPr>
          <w:ilvl w:val="1"/>
          <w:numId w:val="3"/>
        </w:numPr>
        <w:tabs>
          <w:tab w:val="left" w:pos="1342"/>
        </w:tabs>
        <w:spacing w:line="322" w:lineRule="exact"/>
        <w:ind w:left="1342" w:hanging="491"/>
        <w:jc w:val="left"/>
        <w:rPr>
          <w:sz w:val="28"/>
        </w:rPr>
      </w:pPr>
      <w:r>
        <w:rPr>
          <w:sz w:val="28"/>
        </w:rPr>
        <w:t>Настоящее</w:t>
      </w:r>
      <w:r w:rsidR="00700A1B">
        <w:rPr>
          <w:sz w:val="28"/>
        </w:rPr>
        <w:t xml:space="preserve"> </w:t>
      </w:r>
      <w:r>
        <w:rPr>
          <w:sz w:val="28"/>
        </w:rPr>
        <w:t>Положение</w:t>
      </w:r>
      <w:r w:rsidR="00700A1B">
        <w:rPr>
          <w:sz w:val="28"/>
        </w:rPr>
        <w:t xml:space="preserve"> </w:t>
      </w:r>
      <w:r>
        <w:rPr>
          <w:sz w:val="28"/>
        </w:rPr>
        <w:t>разработано</w:t>
      </w:r>
      <w:r w:rsidR="00700A1B">
        <w:rPr>
          <w:sz w:val="28"/>
        </w:rPr>
        <w:t xml:space="preserve"> </w:t>
      </w:r>
      <w:r>
        <w:rPr>
          <w:sz w:val="28"/>
        </w:rPr>
        <w:t>в</w:t>
      </w:r>
      <w:r w:rsidR="00700A1B">
        <w:rPr>
          <w:sz w:val="28"/>
        </w:rPr>
        <w:t xml:space="preserve"> </w:t>
      </w:r>
      <w:r>
        <w:rPr>
          <w:sz w:val="28"/>
        </w:rPr>
        <w:t>соответствии</w:t>
      </w:r>
      <w:r w:rsidR="00700A1B">
        <w:rPr>
          <w:sz w:val="28"/>
        </w:rPr>
        <w:t xml:space="preserve"> </w:t>
      </w:r>
      <w:r>
        <w:rPr>
          <w:spacing w:val="-5"/>
          <w:sz w:val="28"/>
        </w:rPr>
        <w:t>с:</w:t>
      </w:r>
    </w:p>
    <w:p w:rsidR="00300EE8" w:rsidRDefault="00E7211E" w:rsidP="00254515">
      <w:pPr>
        <w:pStyle w:val="a5"/>
        <w:numPr>
          <w:ilvl w:val="2"/>
          <w:numId w:val="3"/>
        </w:numPr>
        <w:tabs>
          <w:tab w:val="left" w:pos="1027"/>
        </w:tabs>
        <w:ind w:right="139" w:firstLine="707"/>
        <w:jc w:val="left"/>
        <w:rPr>
          <w:sz w:val="28"/>
        </w:rPr>
      </w:pPr>
      <w:r>
        <w:rPr>
          <w:sz w:val="28"/>
        </w:rPr>
        <w:t>ч. 2 ст. 13, ст. 16, п. 1 ч. 17 ст.108 Федерального закона от 29 декабря 2012 года № 273-ФЗ «Об образовании в Российской Федерации»;</w:t>
      </w:r>
    </w:p>
    <w:p w:rsidR="00300EE8" w:rsidRPr="00476AB6" w:rsidRDefault="00E7211E" w:rsidP="00254515">
      <w:pPr>
        <w:pStyle w:val="a5"/>
        <w:numPr>
          <w:ilvl w:val="2"/>
          <w:numId w:val="3"/>
        </w:numPr>
        <w:tabs>
          <w:tab w:val="left" w:pos="0"/>
        </w:tabs>
        <w:spacing w:line="321" w:lineRule="exact"/>
        <w:ind w:left="142" w:firstLine="709"/>
        <w:jc w:val="left"/>
        <w:rPr>
          <w:sz w:val="28"/>
          <w:szCs w:val="28"/>
        </w:rPr>
      </w:pPr>
      <w:r>
        <w:rPr>
          <w:sz w:val="28"/>
        </w:rPr>
        <w:t>Федеральным</w:t>
      </w:r>
      <w:r w:rsidR="00476AB6">
        <w:rPr>
          <w:sz w:val="28"/>
        </w:rPr>
        <w:t xml:space="preserve"> </w:t>
      </w:r>
      <w:r>
        <w:rPr>
          <w:sz w:val="28"/>
        </w:rPr>
        <w:t>законом</w:t>
      </w:r>
      <w:r w:rsidR="00476AB6">
        <w:rPr>
          <w:sz w:val="28"/>
        </w:rPr>
        <w:t xml:space="preserve"> </w:t>
      </w:r>
      <w:r>
        <w:rPr>
          <w:sz w:val="28"/>
        </w:rPr>
        <w:t>от</w:t>
      </w:r>
      <w:r w:rsidR="00476AB6">
        <w:rPr>
          <w:sz w:val="28"/>
        </w:rPr>
        <w:t xml:space="preserve"> </w:t>
      </w:r>
      <w:r>
        <w:rPr>
          <w:sz w:val="28"/>
        </w:rPr>
        <w:t>27</w:t>
      </w:r>
      <w:r w:rsidR="00476AB6">
        <w:rPr>
          <w:sz w:val="28"/>
        </w:rPr>
        <w:t xml:space="preserve"> </w:t>
      </w:r>
      <w:r>
        <w:rPr>
          <w:sz w:val="28"/>
        </w:rPr>
        <w:t>июля</w:t>
      </w:r>
      <w:r w:rsidR="00476AB6">
        <w:rPr>
          <w:sz w:val="28"/>
        </w:rPr>
        <w:t xml:space="preserve"> </w:t>
      </w:r>
      <w:r>
        <w:rPr>
          <w:sz w:val="28"/>
        </w:rPr>
        <w:t>2006</w:t>
      </w:r>
      <w:r w:rsidR="00476AB6">
        <w:rPr>
          <w:sz w:val="28"/>
        </w:rPr>
        <w:t xml:space="preserve"> </w:t>
      </w:r>
      <w:r>
        <w:rPr>
          <w:sz w:val="28"/>
        </w:rPr>
        <w:t>года</w:t>
      </w:r>
      <w:r w:rsidR="00476AB6">
        <w:rPr>
          <w:sz w:val="28"/>
        </w:rPr>
        <w:t xml:space="preserve"> </w:t>
      </w:r>
      <w:r>
        <w:rPr>
          <w:sz w:val="28"/>
        </w:rPr>
        <w:t>№152-</w:t>
      </w:r>
      <w:r>
        <w:rPr>
          <w:spacing w:val="-5"/>
          <w:sz w:val="28"/>
        </w:rPr>
        <w:t>ФЗ</w:t>
      </w:r>
      <w:r w:rsidR="00476AB6">
        <w:rPr>
          <w:spacing w:val="-5"/>
          <w:sz w:val="28"/>
        </w:rPr>
        <w:t xml:space="preserve"> </w:t>
      </w:r>
      <w:r w:rsidRPr="00476AB6">
        <w:rPr>
          <w:sz w:val="28"/>
          <w:szCs w:val="28"/>
        </w:rPr>
        <w:t>«О</w:t>
      </w:r>
      <w:r w:rsidR="00700A1B" w:rsidRPr="00476AB6">
        <w:rPr>
          <w:sz w:val="28"/>
          <w:szCs w:val="28"/>
        </w:rPr>
        <w:t xml:space="preserve"> </w:t>
      </w:r>
      <w:r w:rsidRPr="00476AB6">
        <w:rPr>
          <w:sz w:val="28"/>
          <w:szCs w:val="28"/>
        </w:rPr>
        <w:t>персональных</w:t>
      </w:r>
      <w:r w:rsidR="00700A1B" w:rsidRPr="00476AB6">
        <w:rPr>
          <w:sz w:val="28"/>
          <w:szCs w:val="28"/>
        </w:rPr>
        <w:t xml:space="preserve"> </w:t>
      </w:r>
      <w:r w:rsidRPr="00476AB6">
        <w:rPr>
          <w:spacing w:val="-2"/>
          <w:sz w:val="28"/>
          <w:szCs w:val="28"/>
        </w:rPr>
        <w:t>данных»;</w:t>
      </w:r>
    </w:p>
    <w:p w:rsidR="00300EE8" w:rsidRDefault="00E7211E" w:rsidP="00254515">
      <w:pPr>
        <w:pStyle w:val="a5"/>
        <w:numPr>
          <w:ilvl w:val="2"/>
          <w:numId w:val="3"/>
        </w:numPr>
        <w:tabs>
          <w:tab w:val="left" w:pos="1188"/>
        </w:tabs>
        <w:ind w:left="1188" w:hanging="337"/>
        <w:jc w:val="left"/>
        <w:rPr>
          <w:sz w:val="28"/>
        </w:rPr>
      </w:pPr>
      <w:r>
        <w:rPr>
          <w:sz w:val="28"/>
        </w:rPr>
        <w:t>Федеральным</w:t>
      </w:r>
      <w:r w:rsidR="0013220B">
        <w:rPr>
          <w:sz w:val="28"/>
        </w:rPr>
        <w:t xml:space="preserve"> </w:t>
      </w:r>
      <w:r>
        <w:rPr>
          <w:sz w:val="28"/>
        </w:rPr>
        <w:t>законом</w:t>
      </w:r>
      <w:r w:rsidR="0013220B">
        <w:rPr>
          <w:sz w:val="28"/>
        </w:rPr>
        <w:t xml:space="preserve"> </w:t>
      </w:r>
      <w:r>
        <w:rPr>
          <w:sz w:val="28"/>
        </w:rPr>
        <w:t>от</w:t>
      </w:r>
      <w:r w:rsidR="0013220B">
        <w:rPr>
          <w:sz w:val="28"/>
        </w:rPr>
        <w:t xml:space="preserve"> </w:t>
      </w:r>
      <w:r>
        <w:rPr>
          <w:sz w:val="28"/>
        </w:rPr>
        <w:t>29декабря</w:t>
      </w:r>
      <w:r w:rsidR="0013220B">
        <w:rPr>
          <w:sz w:val="28"/>
        </w:rPr>
        <w:t xml:space="preserve"> </w:t>
      </w:r>
      <w:r>
        <w:rPr>
          <w:sz w:val="28"/>
        </w:rPr>
        <w:t>2010года№436-</w:t>
      </w:r>
      <w:r>
        <w:rPr>
          <w:spacing w:val="-7"/>
          <w:sz w:val="28"/>
        </w:rPr>
        <w:t>ФЗ</w:t>
      </w:r>
    </w:p>
    <w:p w:rsidR="00300EE8" w:rsidRDefault="00E7211E" w:rsidP="00254515">
      <w:pPr>
        <w:pStyle w:val="a3"/>
        <w:spacing w:before="2"/>
        <w:ind w:right="144"/>
        <w:jc w:val="left"/>
      </w:pPr>
      <w:r>
        <w:t xml:space="preserve">«О защите детей от информации, причиняющей вред их здоровью и </w:t>
      </w:r>
      <w:r>
        <w:rPr>
          <w:spacing w:val="-2"/>
        </w:rPr>
        <w:t>развитию»;</w:t>
      </w:r>
    </w:p>
    <w:p w:rsidR="00300EE8" w:rsidRDefault="00E7211E" w:rsidP="00254515">
      <w:pPr>
        <w:pStyle w:val="a5"/>
        <w:numPr>
          <w:ilvl w:val="2"/>
          <w:numId w:val="3"/>
        </w:numPr>
        <w:tabs>
          <w:tab w:val="left" w:pos="1077"/>
        </w:tabs>
        <w:ind w:right="140" w:firstLine="707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РФот28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00EE8" w:rsidRDefault="00E7211E">
      <w:pPr>
        <w:pStyle w:val="a5"/>
        <w:numPr>
          <w:ilvl w:val="2"/>
          <w:numId w:val="3"/>
        </w:numPr>
        <w:tabs>
          <w:tab w:val="left" w:pos="1077"/>
        </w:tabs>
        <w:ind w:right="140" w:firstLine="707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РФот28 января 2021 года№2 «Об утверждении санитарных правил и норм СанПиН1.2.3685-21«Гигиенические</w:t>
      </w:r>
      <w:r w:rsidR="00700A1B">
        <w:rPr>
          <w:sz w:val="28"/>
        </w:rPr>
        <w:t xml:space="preserve"> </w:t>
      </w:r>
      <w:r>
        <w:rPr>
          <w:sz w:val="28"/>
        </w:rPr>
        <w:t>нормативы</w:t>
      </w:r>
      <w:r w:rsidR="00700A1B">
        <w:rPr>
          <w:sz w:val="28"/>
        </w:rPr>
        <w:t xml:space="preserve"> </w:t>
      </w:r>
      <w:r>
        <w:rPr>
          <w:sz w:val="28"/>
        </w:rPr>
        <w:t>и</w:t>
      </w:r>
      <w:r w:rsidR="00700A1B">
        <w:rPr>
          <w:sz w:val="28"/>
        </w:rPr>
        <w:t xml:space="preserve"> </w:t>
      </w:r>
      <w:r>
        <w:rPr>
          <w:sz w:val="28"/>
        </w:rPr>
        <w:t>требования</w:t>
      </w:r>
      <w:r w:rsidR="00700A1B">
        <w:rPr>
          <w:sz w:val="28"/>
        </w:rPr>
        <w:t xml:space="preserve"> </w:t>
      </w:r>
      <w:r>
        <w:rPr>
          <w:sz w:val="28"/>
        </w:rPr>
        <w:t>к</w:t>
      </w:r>
      <w:r w:rsidR="00700A1B">
        <w:rPr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 обитания»;</w:t>
      </w:r>
    </w:p>
    <w:p w:rsidR="00300EE8" w:rsidRDefault="00E7211E">
      <w:pPr>
        <w:pStyle w:val="a5"/>
        <w:numPr>
          <w:ilvl w:val="2"/>
          <w:numId w:val="3"/>
        </w:numPr>
        <w:tabs>
          <w:tab w:val="left" w:pos="1049"/>
        </w:tabs>
        <w:spacing w:line="322" w:lineRule="exact"/>
        <w:ind w:left="1049" w:hanging="198"/>
        <w:rPr>
          <w:sz w:val="28"/>
        </w:rPr>
      </w:pPr>
      <w:r>
        <w:rPr>
          <w:sz w:val="28"/>
        </w:rPr>
        <w:t>Постановлением</w:t>
      </w:r>
      <w:r w:rsidR="0013220B">
        <w:rPr>
          <w:sz w:val="28"/>
        </w:rPr>
        <w:t xml:space="preserve"> </w:t>
      </w:r>
      <w:r>
        <w:rPr>
          <w:sz w:val="28"/>
        </w:rPr>
        <w:t>Правительства</w:t>
      </w:r>
      <w:r w:rsidR="0013220B">
        <w:rPr>
          <w:sz w:val="28"/>
        </w:rPr>
        <w:t xml:space="preserve"> </w:t>
      </w:r>
      <w:r>
        <w:rPr>
          <w:sz w:val="28"/>
        </w:rPr>
        <w:t>РФ</w:t>
      </w:r>
      <w:r w:rsidR="0013220B">
        <w:rPr>
          <w:sz w:val="28"/>
        </w:rPr>
        <w:t xml:space="preserve"> </w:t>
      </w:r>
      <w:r>
        <w:rPr>
          <w:sz w:val="28"/>
        </w:rPr>
        <w:t>от</w:t>
      </w:r>
      <w:r w:rsidR="0013220B">
        <w:rPr>
          <w:sz w:val="28"/>
        </w:rPr>
        <w:t xml:space="preserve"> </w:t>
      </w:r>
      <w:r>
        <w:rPr>
          <w:sz w:val="28"/>
        </w:rPr>
        <w:t>11октября</w:t>
      </w:r>
      <w:r w:rsidR="0013220B">
        <w:rPr>
          <w:sz w:val="28"/>
        </w:rPr>
        <w:t xml:space="preserve"> </w:t>
      </w:r>
      <w:r>
        <w:rPr>
          <w:sz w:val="28"/>
        </w:rPr>
        <w:t>2023</w:t>
      </w:r>
      <w:r w:rsidR="0013220B">
        <w:rPr>
          <w:sz w:val="28"/>
        </w:rPr>
        <w:t xml:space="preserve"> </w:t>
      </w:r>
      <w:r>
        <w:rPr>
          <w:sz w:val="28"/>
        </w:rPr>
        <w:t>года</w:t>
      </w:r>
      <w:r w:rsidR="0013220B">
        <w:rPr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>1678</w:t>
      </w:r>
    </w:p>
    <w:p w:rsidR="00300EE8" w:rsidRDefault="00E7211E">
      <w:pPr>
        <w:pStyle w:val="a3"/>
        <w:ind w:right="136"/>
      </w:pPr>
      <w: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00EE8" w:rsidRDefault="00E7211E">
      <w:pPr>
        <w:pStyle w:val="a5"/>
        <w:numPr>
          <w:ilvl w:val="2"/>
          <w:numId w:val="3"/>
        </w:numPr>
        <w:tabs>
          <w:tab w:val="left" w:pos="1142"/>
        </w:tabs>
        <w:spacing w:before="1"/>
        <w:ind w:right="137" w:firstLine="707"/>
        <w:rPr>
          <w:sz w:val="28"/>
        </w:rPr>
      </w:pPr>
      <w:r>
        <w:rPr>
          <w:sz w:val="28"/>
        </w:rPr>
        <w:t>п.23.3.приказаМинистерствапросвещения</w:t>
      </w:r>
      <w:r w:rsidR="0013220B">
        <w:rPr>
          <w:sz w:val="28"/>
        </w:rPr>
        <w:t xml:space="preserve"> </w:t>
      </w:r>
      <w:r>
        <w:rPr>
          <w:sz w:val="28"/>
        </w:rPr>
        <w:t>РФ</w:t>
      </w:r>
      <w:r w:rsidR="0013220B">
        <w:rPr>
          <w:sz w:val="28"/>
        </w:rPr>
        <w:t xml:space="preserve"> </w:t>
      </w:r>
      <w:r>
        <w:rPr>
          <w:sz w:val="28"/>
        </w:rPr>
        <w:t>от</w:t>
      </w:r>
      <w:r w:rsidR="0013220B">
        <w:rPr>
          <w:sz w:val="28"/>
        </w:rPr>
        <w:t xml:space="preserve"> </w:t>
      </w:r>
      <w:r>
        <w:rPr>
          <w:sz w:val="28"/>
        </w:rPr>
        <w:t>25ноября 2022года №1028 «Об утверждении федеральной образовательной программы дошкольного образования»;</w:t>
      </w:r>
    </w:p>
    <w:p w:rsidR="00300EE8" w:rsidRDefault="00E7211E">
      <w:pPr>
        <w:pStyle w:val="a5"/>
        <w:numPr>
          <w:ilvl w:val="2"/>
          <w:numId w:val="3"/>
        </w:numPr>
        <w:tabs>
          <w:tab w:val="left" w:pos="1051"/>
        </w:tabs>
        <w:ind w:right="136" w:firstLine="707"/>
        <w:rPr>
          <w:sz w:val="28"/>
        </w:rPr>
      </w:pPr>
      <w:r>
        <w:rPr>
          <w:sz w:val="28"/>
        </w:rPr>
        <w:t>Методическими рекомендациями №МР 2.4.0330-23 по обеспечению санитарно-эпидемиологическихтребованийприреализацииобразовательных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 августа 2023 года);</w:t>
      </w:r>
    </w:p>
    <w:p w:rsidR="00300EE8" w:rsidRDefault="00E7211E">
      <w:pPr>
        <w:pStyle w:val="a5"/>
        <w:numPr>
          <w:ilvl w:val="2"/>
          <w:numId w:val="3"/>
        </w:numPr>
        <w:tabs>
          <w:tab w:val="left" w:pos="1126"/>
        </w:tabs>
        <w:ind w:left="1126" w:hanging="275"/>
        <w:rPr>
          <w:sz w:val="28"/>
        </w:rPr>
      </w:pPr>
      <w:r>
        <w:rPr>
          <w:sz w:val="28"/>
        </w:rPr>
        <w:t>Письмом</w:t>
      </w:r>
      <w:r w:rsidR="00700A1B">
        <w:rPr>
          <w:sz w:val="28"/>
        </w:rPr>
        <w:t xml:space="preserve"> </w:t>
      </w:r>
      <w:r>
        <w:rPr>
          <w:sz w:val="28"/>
        </w:rPr>
        <w:t>Министерства</w:t>
      </w:r>
      <w:r w:rsidR="00700A1B">
        <w:rPr>
          <w:sz w:val="28"/>
        </w:rPr>
        <w:t xml:space="preserve"> </w:t>
      </w:r>
      <w:r>
        <w:rPr>
          <w:sz w:val="28"/>
        </w:rPr>
        <w:t>просвещения</w:t>
      </w:r>
      <w:r w:rsidR="00700A1B">
        <w:rPr>
          <w:sz w:val="28"/>
        </w:rPr>
        <w:t xml:space="preserve"> </w:t>
      </w:r>
      <w:r>
        <w:rPr>
          <w:sz w:val="28"/>
        </w:rPr>
        <w:t>РФ</w:t>
      </w:r>
      <w:r w:rsidR="00700A1B">
        <w:rPr>
          <w:sz w:val="28"/>
        </w:rPr>
        <w:t xml:space="preserve"> </w:t>
      </w:r>
      <w:r>
        <w:rPr>
          <w:sz w:val="28"/>
        </w:rPr>
        <w:t>от</w:t>
      </w:r>
      <w:r w:rsidR="00700A1B">
        <w:rPr>
          <w:sz w:val="28"/>
        </w:rPr>
        <w:t xml:space="preserve"> </w:t>
      </w:r>
      <w:r>
        <w:rPr>
          <w:sz w:val="28"/>
        </w:rPr>
        <w:t>21</w:t>
      </w:r>
      <w:r w:rsidR="00700A1B">
        <w:rPr>
          <w:sz w:val="28"/>
        </w:rPr>
        <w:t xml:space="preserve"> </w:t>
      </w:r>
      <w:r>
        <w:rPr>
          <w:sz w:val="28"/>
        </w:rPr>
        <w:t>июня</w:t>
      </w:r>
      <w:r w:rsidR="00700A1B">
        <w:rPr>
          <w:sz w:val="28"/>
        </w:rPr>
        <w:t xml:space="preserve"> </w:t>
      </w:r>
      <w:r>
        <w:rPr>
          <w:sz w:val="28"/>
        </w:rPr>
        <w:t>2021</w:t>
      </w:r>
      <w:r>
        <w:rPr>
          <w:spacing w:val="-4"/>
          <w:sz w:val="28"/>
        </w:rPr>
        <w:t>года</w:t>
      </w:r>
    </w:p>
    <w:p w:rsidR="00300EE8" w:rsidRDefault="00E7211E">
      <w:pPr>
        <w:pStyle w:val="a3"/>
        <w:spacing w:line="322" w:lineRule="exact"/>
      </w:pPr>
      <w:r>
        <w:t>№03-925</w:t>
      </w:r>
      <w:r w:rsidR="00BA77C1">
        <w:t xml:space="preserve"> </w:t>
      </w:r>
      <w:r>
        <w:t>«О</w:t>
      </w:r>
      <w:r w:rsidR="00700A1B">
        <w:t xml:space="preserve"> </w:t>
      </w:r>
      <w:r>
        <w:t>направлении</w:t>
      </w:r>
      <w:r w:rsidR="00700A1B">
        <w:t xml:space="preserve"> </w:t>
      </w:r>
      <w:r>
        <w:t>методических</w:t>
      </w:r>
      <w:r w:rsidR="00700A1B">
        <w:t xml:space="preserve"> </w:t>
      </w:r>
      <w:r>
        <w:rPr>
          <w:spacing w:val="-2"/>
        </w:rPr>
        <w:t>рекомендаций».</w:t>
      </w:r>
    </w:p>
    <w:p w:rsidR="00300EE8" w:rsidRDefault="00E7211E">
      <w:pPr>
        <w:pStyle w:val="a3"/>
        <w:ind w:right="135" w:firstLine="566"/>
      </w:pPr>
      <w:r>
        <w:t>Положение определяет порядок применения электронного обучения, дистанционных образовательных технологий при реализации образовательной программы дошкольного образования, адаптированной образовательной</w:t>
      </w:r>
      <w:r w:rsidR="00700A1B">
        <w:t xml:space="preserve"> </w:t>
      </w:r>
      <w:r>
        <w:t>программы</w:t>
      </w:r>
      <w:r w:rsidR="00700A1B">
        <w:t xml:space="preserve"> </w:t>
      </w:r>
      <w:r>
        <w:t>дошкольного</w:t>
      </w:r>
      <w:r w:rsidR="00700A1B">
        <w:t xml:space="preserve"> </w:t>
      </w:r>
      <w:r>
        <w:t>образования</w:t>
      </w:r>
      <w:r w:rsidR="00700A1B">
        <w:t xml:space="preserve"> </w:t>
      </w:r>
      <w:r>
        <w:t>для</w:t>
      </w:r>
      <w:r w:rsidR="00700A1B">
        <w:t xml:space="preserve"> </w:t>
      </w:r>
      <w:r>
        <w:t>детей</w:t>
      </w:r>
      <w:r w:rsidR="00700A1B">
        <w:t xml:space="preserve"> </w:t>
      </w:r>
      <w:r>
        <w:t>с тяжелыми нарушениями речи и дополнительных общеразвивающих программ (далее – образовательные программы), в том числе при проведении занятий, а также промежуточной</w:t>
      </w:r>
      <w:r w:rsidR="00700A1B">
        <w:t xml:space="preserve"> </w:t>
      </w:r>
      <w:r>
        <w:t>аттестации</w:t>
      </w:r>
      <w:r w:rsidR="00700A1B">
        <w:t xml:space="preserve"> </w:t>
      </w:r>
      <w:r>
        <w:t>обучающихся</w:t>
      </w:r>
      <w:r w:rsidR="00700A1B">
        <w:t xml:space="preserve"> </w:t>
      </w:r>
      <w:r>
        <w:t>в</w:t>
      </w:r>
      <w:r w:rsidR="00700A1B">
        <w:t xml:space="preserve"> </w:t>
      </w:r>
      <w:r>
        <w:t>ходе</w:t>
      </w:r>
      <w:r w:rsidR="00700A1B">
        <w:t xml:space="preserve"> </w:t>
      </w:r>
      <w:r>
        <w:t>реализации</w:t>
      </w:r>
      <w:r w:rsidR="00700A1B">
        <w:t xml:space="preserve"> </w:t>
      </w:r>
      <w:r>
        <w:t>дополнительных общеразвивающих программ муниципальным дошкольным образовательным автономны</w:t>
      </w:r>
      <w:r w:rsidR="0013220B">
        <w:t>м учреждением «Детский сад №12 «Звездочка</w:t>
      </w:r>
      <w:r w:rsidR="00700A1B">
        <w:t>» г. Соль-Илецка Оренбургской области</w:t>
      </w:r>
      <w:r>
        <w:t xml:space="preserve"> (далее − дошкольная образовательная организация).</w:t>
      </w:r>
    </w:p>
    <w:p w:rsidR="00300EE8" w:rsidRDefault="00300EE8">
      <w:pPr>
        <w:pStyle w:val="a3"/>
        <w:sectPr w:rsidR="00300EE8">
          <w:headerReference w:type="default" r:id="rId7"/>
          <w:pgSz w:w="11910" w:h="16840"/>
          <w:pgMar w:top="1100" w:right="708" w:bottom="280" w:left="1559" w:header="749" w:footer="0" w:gutter="0"/>
          <w:pgNumType w:start="2"/>
          <w:cols w:space="720"/>
        </w:sectPr>
      </w:pPr>
    </w:p>
    <w:p w:rsidR="00300EE8" w:rsidRDefault="00E7211E">
      <w:pPr>
        <w:pStyle w:val="a5"/>
        <w:numPr>
          <w:ilvl w:val="1"/>
          <w:numId w:val="3"/>
        </w:numPr>
        <w:tabs>
          <w:tab w:val="left" w:pos="1223"/>
        </w:tabs>
        <w:spacing w:before="120"/>
        <w:ind w:right="134" w:firstLine="566"/>
        <w:rPr>
          <w:sz w:val="28"/>
        </w:rPr>
      </w:pPr>
      <w:r>
        <w:rPr>
          <w:sz w:val="28"/>
        </w:rPr>
        <w:lastRenderedPageBreak/>
        <w:t>Под электронным обучением (далее − ЭО)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 (формы электронного обучения: онлайн-обучение, дистанционное обучение через интерактивные учебные материалы, использование цифровой платформы - онлайн-комплекса, который разработан специально для работы с дошкольниками и др.).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549"/>
        </w:tabs>
        <w:spacing w:before="2"/>
        <w:ind w:right="134"/>
        <w:rPr>
          <w:sz w:val="28"/>
        </w:rPr>
      </w:pPr>
      <w:r>
        <w:rPr>
          <w:sz w:val="28"/>
        </w:rPr>
        <w:t>Под электронными средствами обучения (</w:t>
      </w:r>
      <w:r>
        <w:rPr>
          <w:color w:val="000009"/>
          <w:sz w:val="28"/>
        </w:rPr>
        <w:t xml:space="preserve">далее − </w:t>
      </w:r>
      <w:r>
        <w:rPr>
          <w:sz w:val="28"/>
        </w:rPr>
        <w:t>ЭСО) понимаются информационно-телекоммуникационные сети (сайты, онлайн- платформы и мессенджеры, мультимедийные учебники и энциклопедии), цифровые аудио- и видеозаписи, разнообразное программное обеспечение, электронные образовательные и информационные ресурсы, 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</w:t>
      </w:r>
    </w:p>
    <w:p w:rsidR="00300EE8" w:rsidRDefault="00E7211E">
      <w:pPr>
        <w:pStyle w:val="a3"/>
        <w:ind w:right="137" w:firstLine="707"/>
      </w:pPr>
      <w:r>
        <w:t>ЭСО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414"/>
        </w:tabs>
        <w:ind w:right="134"/>
        <w:rPr>
          <w:sz w:val="28"/>
        </w:rPr>
      </w:pPr>
      <w:r>
        <w:rPr>
          <w:sz w:val="28"/>
        </w:rPr>
        <w:t>Под дистанционными образовательными технологиями (далее −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обучающихся, их</w:t>
      </w:r>
      <w:r w:rsidR="00BA77C1">
        <w:rPr>
          <w:sz w:val="28"/>
        </w:rPr>
        <w:t xml:space="preserve"> </w:t>
      </w:r>
      <w:r>
        <w:rPr>
          <w:sz w:val="28"/>
        </w:rPr>
        <w:t>родителей и педагогических работников (обмен информацией по</w:t>
      </w:r>
      <w:r w:rsidR="00BA77C1">
        <w:rPr>
          <w:sz w:val="28"/>
        </w:rPr>
        <w:t xml:space="preserve"> </w:t>
      </w:r>
      <w:r>
        <w:rPr>
          <w:sz w:val="28"/>
        </w:rPr>
        <w:t>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посредством информационно- коммуникационной образовательной платформы «Сферум»).</w:t>
      </w:r>
    </w:p>
    <w:p w:rsidR="00300EE8" w:rsidRDefault="00E7211E">
      <w:pPr>
        <w:pStyle w:val="a3"/>
        <w:ind w:right="134" w:firstLine="851"/>
        <w:rPr>
          <w:b/>
        </w:rPr>
      </w:pPr>
      <w:r>
        <w:t>Виды используемых ДОТ − кейс-технология</w:t>
      </w:r>
      <w:r>
        <w:rPr>
          <w:b/>
        </w:rPr>
        <w:t xml:space="preserve">, </w:t>
      </w:r>
      <w:r>
        <w:t>телевизионно- спутниковая технология</w:t>
      </w:r>
      <w:r>
        <w:rPr>
          <w:b/>
        </w:rPr>
        <w:t xml:space="preserve">, </w:t>
      </w:r>
      <w:r>
        <w:t>интернет-обучение, сетевая технология</w:t>
      </w:r>
      <w:r>
        <w:rPr>
          <w:b/>
        </w:rPr>
        <w:t>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645"/>
        </w:tabs>
        <w:ind w:right="134" w:firstLine="851"/>
        <w:rPr>
          <w:sz w:val="28"/>
        </w:rPr>
      </w:pPr>
      <w:r>
        <w:rPr>
          <w:sz w:val="28"/>
        </w:rPr>
        <w:t>Фиксация хода образовательного процесса − 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сформированности компетенций обучающихся.</w:t>
      </w:r>
    </w:p>
    <w:p w:rsidR="00300EE8" w:rsidRDefault="00E7211E">
      <w:pPr>
        <w:pStyle w:val="a3"/>
        <w:ind w:right="135" w:firstLine="851"/>
      </w:pPr>
      <w:r>
        <w:t>Фиксация хода образовательного процесса в электронной информационной образовательной среде (</w:t>
      </w:r>
      <w:r>
        <w:rPr>
          <w:color w:val="000009"/>
        </w:rPr>
        <w:t xml:space="preserve">далее − </w:t>
      </w:r>
      <w:r>
        <w:t>ЭИОС) – совокупность действий по закреплению информации о ходе этого процесса.</w:t>
      </w:r>
    </w:p>
    <w:p w:rsidR="00300EE8" w:rsidRDefault="00E7211E">
      <w:pPr>
        <w:pStyle w:val="a3"/>
        <w:ind w:right="140" w:firstLine="851"/>
      </w:pPr>
      <w:r>
        <w:t>ЭИОС – совокупность электронных информационных ресурсов, электронных образовательных ресурсов, информационных технологий, телекоммуникационных</w:t>
      </w:r>
      <w:r w:rsidR="00700A1B">
        <w:t xml:space="preserve"> </w:t>
      </w:r>
      <w:r>
        <w:t>технологий</w:t>
      </w:r>
      <w:r w:rsidR="00700A1B">
        <w:t xml:space="preserve"> </w:t>
      </w:r>
      <w:r>
        <w:t>и</w:t>
      </w:r>
      <w:r w:rsidR="00700A1B">
        <w:t xml:space="preserve"> </w:t>
      </w:r>
      <w:r>
        <w:t>соответствующих</w:t>
      </w:r>
      <w:r w:rsidR="00700A1B">
        <w:t xml:space="preserve"> </w:t>
      </w:r>
      <w:r>
        <w:rPr>
          <w:spacing w:val="-2"/>
        </w:rPr>
        <w:t>технологических</w:t>
      </w:r>
    </w:p>
    <w:p w:rsidR="00300EE8" w:rsidRDefault="00300EE8">
      <w:pPr>
        <w:pStyle w:val="a3"/>
        <w:sectPr w:rsidR="00300EE8">
          <w:pgSz w:w="11910" w:h="16840"/>
          <w:pgMar w:top="1100" w:right="708" w:bottom="280" w:left="1559" w:header="749" w:footer="0" w:gutter="0"/>
          <w:cols w:space="720"/>
        </w:sectPr>
      </w:pPr>
    </w:p>
    <w:p w:rsidR="00300EE8" w:rsidRDefault="00E7211E">
      <w:pPr>
        <w:pStyle w:val="a3"/>
        <w:spacing w:before="120"/>
        <w:ind w:right="144"/>
      </w:pPr>
      <w:r>
        <w:lastRenderedPageBreak/>
        <w:t>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628"/>
        </w:tabs>
        <w:ind w:right="137" w:firstLine="851"/>
        <w:rPr>
          <w:sz w:val="28"/>
        </w:rPr>
      </w:pPr>
      <w:r>
        <w:rPr>
          <w:sz w:val="28"/>
        </w:rPr>
        <w:t xml:space="preserve">Цифровой образовательный контент (далее </w:t>
      </w:r>
      <w:r>
        <w:rPr>
          <w:color w:val="000009"/>
          <w:sz w:val="28"/>
        </w:rPr>
        <w:t xml:space="preserve">− </w:t>
      </w:r>
      <w:r>
        <w:rPr>
          <w:sz w:val="28"/>
        </w:rPr>
        <w:t xml:space="preserve">ЦОК) </w:t>
      </w:r>
      <w:r>
        <w:rPr>
          <w:color w:val="000009"/>
          <w:sz w:val="28"/>
        </w:rPr>
        <w:t xml:space="preserve">− </w:t>
      </w:r>
      <w:r>
        <w:rPr>
          <w:sz w:val="28"/>
        </w:rPr>
        <w:t xml:space="preserve">это материалы и средства обучения и воспитания, представленные в цифровом виде. 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обучающихся </w:t>
      </w:r>
      <w:hyperlink r:id="rId8">
        <w:r>
          <w:rPr>
            <w:sz w:val="28"/>
          </w:rPr>
          <w:t>(</w:t>
        </w:r>
      </w:hyperlink>
      <w:r>
        <w:rPr>
          <w:sz w:val="28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анимации, электронные книги, интерактивныеигры,картографическиематериалы,звукозаписи,символьные объекты и деловая графика, текстовые документы и иные учебные </w:t>
      </w:r>
      <w:r>
        <w:rPr>
          <w:spacing w:val="-2"/>
          <w:sz w:val="28"/>
        </w:rPr>
        <w:t>материалы).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789"/>
        </w:tabs>
        <w:spacing w:before="1"/>
        <w:ind w:right="134" w:firstLine="851"/>
        <w:rPr>
          <w:sz w:val="28"/>
        </w:rPr>
      </w:pPr>
      <w:r>
        <w:rPr>
          <w:sz w:val="28"/>
        </w:rPr>
        <w:t>Дошкольная образовательная организация осуществляет реализацию образовательных программ с применением ЭО, ДОТ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при наступлении вынужденных обстоятельств (карантин, режим самоизоляции, продолжительная болезнь ребёнка и др.), а также при наличии необходимых условий (кадровых, материально-технических, учебно-методических), созданных непосредственно в детском саду.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556"/>
        </w:tabs>
        <w:ind w:right="143"/>
        <w:rPr>
          <w:sz w:val="28"/>
        </w:rPr>
      </w:pPr>
      <w:r>
        <w:rPr>
          <w:sz w:val="28"/>
        </w:rPr>
        <w:t>Местом осуществления образовательной деятельности при реализации образовательных программ с применением ЭО, ДОТ является место нахождения дошкольной образова</w:t>
      </w:r>
      <w:r w:rsidR="00BA77C1">
        <w:rPr>
          <w:sz w:val="28"/>
        </w:rPr>
        <w:t>тельной организации (</w:t>
      </w:r>
      <w:r w:rsidR="00544242">
        <w:rPr>
          <w:sz w:val="28"/>
        </w:rPr>
        <w:t>г. Соль-Илецк, ул. Промышленная, зд. 32/5</w:t>
      </w:r>
      <w:r>
        <w:rPr>
          <w:sz w:val="28"/>
        </w:rPr>
        <w:t>) независимо от места нахождения обучающихся.</w:t>
      </w:r>
    </w:p>
    <w:p w:rsidR="00300EE8" w:rsidRDefault="00300EE8">
      <w:pPr>
        <w:pStyle w:val="a3"/>
        <w:spacing w:before="5"/>
        <w:ind w:left="0"/>
        <w:jc w:val="left"/>
      </w:pPr>
    </w:p>
    <w:p w:rsidR="00300EE8" w:rsidRDefault="00E7211E">
      <w:pPr>
        <w:pStyle w:val="Heading1"/>
        <w:numPr>
          <w:ilvl w:val="0"/>
          <w:numId w:val="3"/>
        </w:numPr>
        <w:tabs>
          <w:tab w:val="left" w:pos="2371"/>
        </w:tabs>
        <w:spacing w:line="319" w:lineRule="exact"/>
        <w:ind w:left="2371" w:hanging="279"/>
        <w:jc w:val="both"/>
      </w:pPr>
      <w:r>
        <w:t>Участники</w:t>
      </w:r>
      <w:r w:rsidR="00700A1B">
        <w:t xml:space="preserve"> </w:t>
      </w:r>
      <w:r>
        <w:t>образовательных</w:t>
      </w:r>
      <w:r w:rsidR="00700A1B">
        <w:t xml:space="preserve"> </w:t>
      </w:r>
      <w:r>
        <w:rPr>
          <w:spacing w:val="-2"/>
        </w:rPr>
        <w:t>отношений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558"/>
        </w:tabs>
        <w:ind w:right="142"/>
        <w:rPr>
          <w:sz w:val="28"/>
        </w:rPr>
      </w:pPr>
      <w:r>
        <w:rPr>
          <w:sz w:val="28"/>
        </w:rPr>
        <w:t>Участниками образовательных отношений при реализации образовательных программ с применением ЭО, ДОТ являются:</w:t>
      </w:r>
    </w:p>
    <w:p w:rsidR="00300EE8" w:rsidRDefault="00E7211E">
      <w:pPr>
        <w:pStyle w:val="a5"/>
        <w:numPr>
          <w:ilvl w:val="2"/>
          <w:numId w:val="3"/>
        </w:numPr>
        <w:tabs>
          <w:tab w:val="left" w:pos="1250"/>
        </w:tabs>
        <w:ind w:right="141" w:firstLine="707"/>
        <w:rPr>
          <w:sz w:val="28"/>
        </w:rPr>
      </w:pPr>
      <w:r>
        <w:rPr>
          <w:sz w:val="28"/>
        </w:rPr>
        <w:t>педагогические и административные работники дошкольной образовательной организации;</w:t>
      </w:r>
    </w:p>
    <w:p w:rsidR="00300EE8" w:rsidRDefault="00E7211E">
      <w:pPr>
        <w:pStyle w:val="a5"/>
        <w:numPr>
          <w:ilvl w:val="2"/>
          <w:numId w:val="3"/>
        </w:numPr>
        <w:tabs>
          <w:tab w:val="left" w:pos="1013"/>
        </w:tabs>
        <w:ind w:left="1013" w:hanging="162"/>
        <w:rPr>
          <w:sz w:val="28"/>
        </w:rPr>
      </w:pPr>
      <w:r>
        <w:rPr>
          <w:sz w:val="28"/>
        </w:rPr>
        <w:t>обучающиеся</w:t>
      </w:r>
      <w:r w:rsidR="00544242">
        <w:rPr>
          <w:sz w:val="28"/>
        </w:rPr>
        <w:t xml:space="preserve"> </w:t>
      </w:r>
      <w:r>
        <w:rPr>
          <w:sz w:val="28"/>
        </w:rPr>
        <w:t>старше</w:t>
      </w:r>
      <w:r w:rsidR="00544242">
        <w:rPr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>лет;</w:t>
      </w:r>
    </w:p>
    <w:p w:rsidR="00300EE8" w:rsidRDefault="00E7211E">
      <w:pPr>
        <w:pStyle w:val="a5"/>
        <w:numPr>
          <w:ilvl w:val="2"/>
          <w:numId w:val="3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родители</w:t>
      </w:r>
      <w:r w:rsidR="00700A1B">
        <w:rPr>
          <w:sz w:val="28"/>
        </w:rPr>
        <w:t xml:space="preserve"> </w:t>
      </w:r>
      <w:r>
        <w:rPr>
          <w:sz w:val="28"/>
        </w:rPr>
        <w:t>(законные</w:t>
      </w:r>
      <w:r w:rsidR="00700A1B">
        <w:rPr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>обучающихся.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397"/>
        </w:tabs>
        <w:ind w:right="139"/>
        <w:rPr>
          <w:sz w:val="28"/>
        </w:rPr>
      </w:pPr>
      <w:r>
        <w:rPr>
          <w:sz w:val="28"/>
        </w:rPr>
        <w:t xml:space="preserve">Реализация образовательных программ с применением ЭО, ДОТ осуществляется при наличии возможностей и согласия родителей (законных представителей) обучающихся и подтверждается в форме письменного </w:t>
      </w:r>
      <w:r>
        <w:rPr>
          <w:spacing w:val="-2"/>
          <w:sz w:val="28"/>
        </w:rPr>
        <w:t>заявления.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349"/>
        </w:tabs>
        <w:ind w:right="141"/>
        <w:rPr>
          <w:sz w:val="28"/>
        </w:rPr>
      </w:pPr>
      <w:r>
        <w:rPr>
          <w:sz w:val="28"/>
        </w:rPr>
        <w:t>Права и обязанности обучающихся, осваивающих образовательные программы с применением ЭО, ДОТ, определяются законодательством Российской Федерации об образовании.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366"/>
        </w:tabs>
        <w:ind w:right="144"/>
        <w:rPr>
          <w:sz w:val="28"/>
        </w:rPr>
      </w:pPr>
      <w:r>
        <w:rPr>
          <w:sz w:val="28"/>
        </w:rPr>
        <w:t>Образовательный процесс с применением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</w:t>
      </w:r>
    </w:p>
    <w:p w:rsidR="00300EE8" w:rsidRDefault="00300EE8">
      <w:pPr>
        <w:pStyle w:val="a5"/>
        <w:rPr>
          <w:sz w:val="28"/>
        </w:rPr>
        <w:sectPr w:rsidR="00300EE8">
          <w:pgSz w:w="11910" w:h="16840"/>
          <w:pgMar w:top="1100" w:right="708" w:bottom="280" w:left="1559" w:header="749" w:footer="0" w:gutter="0"/>
          <w:cols w:space="720"/>
        </w:sectPr>
      </w:pPr>
    </w:p>
    <w:p w:rsidR="00300EE8" w:rsidRDefault="00E7211E">
      <w:pPr>
        <w:pStyle w:val="a3"/>
        <w:spacing w:before="120"/>
        <w:ind w:right="134" w:firstLine="707"/>
      </w:pPr>
      <w:r>
        <w:lastRenderedPageBreak/>
        <w:t>Педагогические работники дошкольной образовательной организации, реализующие образовательные программы с применением ЭО, ДОТ,</w:t>
      </w:r>
      <w:r w:rsidR="00BA77C1">
        <w:t xml:space="preserve"> </w:t>
      </w:r>
      <w:r>
        <w:rPr>
          <w:spacing w:val="-2"/>
        </w:rPr>
        <w:t>должны:</w:t>
      </w:r>
    </w:p>
    <w:p w:rsidR="00300EE8" w:rsidRDefault="00E7211E">
      <w:pPr>
        <w:pStyle w:val="a3"/>
        <w:ind w:right="136" w:firstLine="707"/>
      </w:pPr>
      <w:r>
        <w:t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организации образовательного процесса с</w:t>
      </w:r>
      <w:r w:rsidR="00700A1B">
        <w:t xml:space="preserve"> </w:t>
      </w:r>
      <w:r>
        <w:t>использованием ЭСО;</w:t>
      </w:r>
    </w:p>
    <w:p w:rsidR="00300EE8" w:rsidRDefault="00E7211E">
      <w:pPr>
        <w:pStyle w:val="a3"/>
        <w:ind w:right="144" w:firstLine="707"/>
      </w:pPr>
      <w:r>
        <w:t>обеспечивать безопасность и доступность образовательного процесса с применением ЭО, ДОТ;</w:t>
      </w:r>
    </w:p>
    <w:p w:rsidR="00300EE8" w:rsidRDefault="00E7211E">
      <w:pPr>
        <w:pStyle w:val="a3"/>
        <w:ind w:right="143" w:firstLine="707"/>
      </w:pPr>
      <w:r>
        <w:t>владеть навыками правильной эксплуатации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</w:t>
      </w:r>
    </w:p>
    <w:p w:rsidR="00300EE8" w:rsidRDefault="00E7211E">
      <w:pPr>
        <w:pStyle w:val="a3"/>
        <w:ind w:right="137" w:firstLine="707"/>
      </w:pPr>
      <w:r>
        <w:t>иметь представление и уметь выбирать Интернет-сервисы,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</w:t>
      </w:r>
    </w:p>
    <w:p w:rsidR="00300EE8" w:rsidRDefault="00E7211E">
      <w:pPr>
        <w:pStyle w:val="a3"/>
        <w:spacing w:before="1"/>
        <w:ind w:right="145" w:firstLine="707"/>
      </w:pPr>
      <w:r>
        <w:t>учитывать имеющиеся у родителей (законных представителей) ребенка возможности освоения образовательных программ с применением ЭО, ДОТ;</w:t>
      </w:r>
    </w:p>
    <w:p w:rsidR="00300EE8" w:rsidRDefault="00E7211E">
      <w:pPr>
        <w:pStyle w:val="a3"/>
        <w:ind w:right="135" w:firstLine="707"/>
      </w:pPr>
      <w:r>
        <w:t>обеспечивать оптимальное соотношение онлайн- и офлайн-форматов реализации образовательных программ;</w:t>
      </w:r>
    </w:p>
    <w:p w:rsidR="00300EE8" w:rsidRDefault="00E7211E">
      <w:pPr>
        <w:pStyle w:val="a3"/>
        <w:ind w:right="144" w:firstLine="707"/>
      </w:pPr>
      <w:r>
        <w:t>консультировать родителей воспитанников по вопросам реализации образовательных программ с применением ЭО, ДОТ.</w:t>
      </w:r>
    </w:p>
    <w:p w:rsidR="00300EE8" w:rsidRDefault="00300EE8">
      <w:pPr>
        <w:pStyle w:val="a3"/>
        <w:spacing w:before="53"/>
        <w:ind w:left="0"/>
        <w:jc w:val="left"/>
      </w:pPr>
    </w:p>
    <w:p w:rsidR="00300EE8" w:rsidRDefault="00E7211E">
      <w:pPr>
        <w:pStyle w:val="Heading1"/>
        <w:numPr>
          <w:ilvl w:val="0"/>
          <w:numId w:val="3"/>
        </w:numPr>
        <w:tabs>
          <w:tab w:val="left" w:pos="601"/>
          <w:tab w:val="left" w:pos="865"/>
        </w:tabs>
        <w:spacing w:line="276" w:lineRule="auto"/>
        <w:ind w:left="601" w:right="589" w:hanging="15"/>
        <w:jc w:val="left"/>
      </w:pPr>
      <w:r>
        <w:t>Требования</w:t>
      </w:r>
      <w:r w:rsidR="00700A1B">
        <w:t xml:space="preserve"> </w:t>
      </w:r>
      <w:r>
        <w:t>к</w:t>
      </w:r>
      <w:r w:rsidR="00700A1B">
        <w:t xml:space="preserve"> </w:t>
      </w:r>
      <w:r>
        <w:t>условиям</w:t>
      </w:r>
      <w:r w:rsidR="00700A1B">
        <w:t xml:space="preserve"> </w:t>
      </w:r>
      <w:r>
        <w:t>реализации</w:t>
      </w:r>
      <w:r w:rsidR="00700A1B">
        <w:t xml:space="preserve"> </w:t>
      </w:r>
      <w:r>
        <w:t>образовательных</w:t>
      </w:r>
      <w:r w:rsidR="00700A1B">
        <w:t xml:space="preserve"> </w:t>
      </w:r>
      <w:r>
        <w:t>программ дошкольного образования и дополнительных общеразвивающих программ</w:t>
      </w:r>
      <w:r w:rsidR="00700A1B">
        <w:t xml:space="preserve"> </w:t>
      </w:r>
      <w:r>
        <w:t>с</w:t>
      </w:r>
      <w:r w:rsidR="00700A1B">
        <w:t xml:space="preserve"> </w:t>
      </w:r>
      <w:r>
        <w:t>применением</w:t>
      </w:r>
      <w:r w:rsidR="00700A1B">
        <w:t xml:space="preserve"> </w:t>
      </w:r>
      <w:r>
        <w:t>электронного</w:t>
      </w:r>
      <w:r w:rsidR="00700A1B">
        <w:t xml:space="preserve"> </w:t>
      </w:r>
      <w:r>
        <w:t>обучения,д</w:t>
      </w:r>
      <w:r w:rsidR="00700A1B">
        <w:t xml:space="preserve"> </w:t>
      </w:r>
      <w:r>
        <w:t>истанционных</w:t>
      </w:r>
    </w:p>
    <w:p w:rsidR="00300EE8" w:rsidRDefault="00700A1B">
      <w:pPr>
        <w:spacing w:before="1"/>
        <w:ind w:left="2956"/>
        <w:rPr>
          <w:b/>
          <w:sz w:val="28"/>
        </w:rPr>
      </w:pPr>
      <w:r>
        <w:rPr>
          <w:b/>
          <w:sz w:val="28"/>
        </w:rPr>
        <w:t>о</w:t>
      </w:r>
      <w:r w:rsidR="00E7211E">
        <w:rPr>
          <w:b/>
          <w:sz w:val="28"/>
        </w:rPr>
        <w:t>бразовательных</w:t>
      </w:r>
      <w:r>
        <w:rPr>
          <w:b/>
          <w:sz w:val="28"/>
        </w:rPr>
        <w:t xml:space="preserve"> </w:t>
      </w:r>
      <w:r w:rsidR="00E7211E">
        <w:rPr>
          <w:b/>
          <w:spacing w:val="-2"/>
          <w:sz w:val="28"/>
        </w:rPr>
        <w:t>технологий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357"/>
        </w:tabs>
        <w:spacing w:before="43"/>
        <w:ind w:right="137"/>
        <w:rPr>
          <w:sz w:val="28"/>
        </w:rPr>
      </w:pPr>
      <w:r>
        <w:rPr>
          <w:sz w:val="28"/>
        </w:rPr>
        <w:t>Взаимодействие педагогических работников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 (официального сай</w:t>
      </w:r>
      <w:r w:rsidR="00700A1B">
        <w:rPr>
          <w:sz w:val="28"/>
        </w:rPr>
        <w:t xml:space="preserve">та </w:t>
      </w:r>
      <w:r w:rsidR="0013220B">
        <w:rPr>
          <w:sz w:val="28"/>
        </w:rPr>
        <w:t>МДОАУ  «Детский сад № 12 «Звездочка</w:t>
      </w:r>
      <w:r w:rsidR="00BA77C1">
        <w:rPr>
          <w:sz w:val="28"/>
        </w:rPr>
        <w:t>»</w:t>
      </w:r>
      <w:r>
        <w:rPr>
          <w:sz w:val="28"/>
        </w:rPr>
        <w:t>), в том числе информационно- коммуникационной образовательной платформы «Сферум», которая позволяет создавать персональные и групповые онлайн-коммуникации пользователей,</w:t>
      </w:r>
      <w:r w:rsidR="00700A1B">
        <w:rPr>
          <w:sz w:val="28"/>
        </w:rPr>
        <w:t xml:space="preserve"> </w:t>
      </w:r>
      <w:r>
        <w:rPr>
          <w:sz w:val="28"/>
        </w:rPr>
        <w:t>включая</w:t>
      </w:r>
      <w:r w:rsidR="00700A1B">
        <w:rPr>
          <w:sz w:val="28"/>
        </w:rPr>
        <w:t xml:space="preserve"> </w:t>
      </w:r>
      <w:r>
        <w:rPr>
          <w:sz w:val="28"/>
        </w:rPr>
        <w:t>чаты</w:t>
      </w:r>
      <w:r w:rsidR="00700A1B">
        <w:rPr>
          <w:sz w:val="28"/>
        </w:rPr>
        <w:t xml:space="preserve"> </w:t>
      </w:r>
      <w:r>
        <w:rPr>
          <w:sz w:val="28"/>
        </w:rPr>
        <w:t>и</w:t>
      </w:r>
      <w:r w:rsidR="00700A1B">
        <w:rPr>
          <w:sz w:val="28"/>
        </w:rPr>
        <w:t xml:space="preserve"> </w:t>
      </w:r>
      <w:r>
        <w:rPr>
          <w:sz w:val="28"/>
        </w:rPr>
        <w:t>видеоконференции</w:t>
      </w:r>
      <w:r w:rsidR="00700A1B">
        <w:rPr>
          <w:sz w:val="28"/>
        </w:rPr>
        <w:t xml:space="preserve"> </w:t>
      </w:r>
      <w:r>
        <w:rPr>
          <w:sz w:val="28"/>
        </w:rPr>
        <w:t>в</w:t>
      </w:r>
      <w:r w:rsidR="00700A1B">
        <w:rPr>
          <w:sz w:val="28"/>
        </w:rPr>
        <w:t xml:space="preserve"> </w:t>
      </w:r>
      <w:r>
        <w:rPr>
          <w:sz w:val="28"/>
        </w:rPr>
        <w:t>автоматическом</w:t>
      </w:r>
      <w:r w:rsidR="00700A1B">
        <w:rPr>
          <w:sz w:val="28"/>
        </w:rPr>
        <w:t xml:space="preserve"> </w:t>
      </w:r>
      <w:r>
        <w:rPr>
          <w:spacing w:val="-2"/>
          <w:sz w:val="28"/>
        </w:rPr>
        <w:t>режиме.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415"/>
        </w:tabs>
        <w:ind w:right="134"/>
        <w:rPr>
          <w:sz w:val="28"/>
        </w:rPr>
      </w:pPr>
      <w:r>
        <w:rPr>
          <w:sz w:val="28"/>
        </w:rPr>
        <w:t xml:space="preserve">В целях реализации образовательных программ для участников образовательных отношений созданы условия получения доступа к электронной информационно-образовательной среде (официальному сайту </w:t>
      </w:r>
      <w:r w:rsidR="00544242">
        <w:rPr>
          <w:sz w:val="28"/>
        </w:rPr>
        <w:t>МДОАУ  «Детский сад</w:t>
      </w:r>
      <w:r w:rsidR="00BA77C1">
        <w:rPr>
          <w:sz w:val="28"/>
        </w:rPr>
        <w:t xml:space="preserve"> </w:t>
      </w:r>
      <w:r w:rsidR="0013220B">
        <w:rPr>
          <w:sz w:val="28"/>
        </w:rPr>
        <w:t>№ 12 «Звездочка</w:t>
      </w:r>
      <w:r w:rsidR="00BA77C1">
        <w:rPr>
          <w:sz w:val="28"/>
        </w:rPr>
        <w:t>»</w:t>
      </w:r>
      <w:r>
        <w:rPr>
          <w:sz w:val="28"/>
        </w:rPr>
        <w:t>) и информационно-коммуникационной образовательной платформе «Сферум», обеспечивающей независимо от места нахождения обучающихся и их родителей (законных представителей):</w:t>
      </w:r>
    </w:p>
    <w:p w:rsidR="00300EE8" w:rsidRDefault="00E7211E">
      <w:pPr>
        <w:pStyle w:val="a3"/>
        <w:spacing w:before="1"/>
        <w:ind w:right="142" w:firstLine="707"/>
      </w:pPr>
      <w:r>
        <w:t>а) фиксацию хода образовательного процесса по образовательным программам,</w:t>
      </w:r>
      <w:r w:rsidR="00BA77C1">
        <w:t xml:space="preserve"> </w:t>
      </w:r>
      <w:r>
        <w:t>результатов</w:t>
      </w:r>
      <w:r w:rsidR="00BA77C1">
        <w:t xml:space="preserve"> </w:t>
      </w:r>
      <w:r>
        <w:t>промежуточной</w:t>
      </w:r>
      <w:r w:rsidR="00BA77C1">
        <w:t xml:space="preserve"> </w:t>
      </w:r>
      <w:r>
        <w:t>аттестации</w:t>
      </w:r>
      <w:r w:rsidR="00BA77C1">
        <w:t xml:space="preserve"> </w:t>
      </w:r>
      <w:r>
        <w:t>по</w:t>
      </w:r>
      <w:r w:rsidR="00BA77C1">
        <w:t xml:space="preserve"> </w:t>
      </w:r>
      <w:r>
        <w:rPr>
          <w:spacing w:val="-2"/>
        </w:rPr>
        <w:t>дополнительным</w:t>
      </w:r>
    </w:p>
    <w:p w:rsidR="00300EE8" w:rsidRDefault="00300EE8">
      <w:pPr>
        <w:pStyle w:val="a3"/>
        <w:sectPr w:rsidR="00300EE8">
          <w:pgSz w:w="11910" w:h="16840"/>
          <w:pgMar w:top="1100" w:right="708" w:bottom="280" w:left="1559" w:header="749" w:footer="0" w:gutter="0"/>
          <w:cols w:space="720"/>
        </w:sectPr>
      </w:pPr>
    </w:p>
    <w:p w:rsidR="00300EE8" w:rsidRDefault="00E7211E">
      <w:pPr>
        <w:pStyle w:val="a3"/>
        <w:spacing w:before="120"/>
        <w:ind w:right="138"/>
      </w:pPr>
      <w:r>
        <w:lastRenderedPageBreak/>
        <w:t>общеразвивающим программам (фото-, аудио- и видеосъемка занятий, текстовые сообщения);</w:t>
      </w:r>
    </w:p>
    <w:p w:rsidR="00300EE8" w:rsidRDefault="00E7211E">
      <w:pPr>
        <w:pStyle w:val="a3"/>
        <w:ind w:right="136" w:firstLine="707"/>
      </w:pPr>
      <w:r>
        <w:t>б) возможность проведения всех видов занятий по образовательным программам, реализация которых предусмотрена с применением ЭО и ДОТ (при необходимости);</w:t>
      </w:r>
    </w:p>
    <w:p w:rsidR="00300EE8" w:rsidRDefault="00E7211E">
      <w:pPr>
        <w:pStyle w:val="a3"/>
        <w:spacing w:before="1"/>
        <w:ind w:right="141" w:firstLine="707"/>
      </w:pPr>
      <w:r>
        <w:t>в)</w:t>
      </w:r>
      <w:r w:rsidR="00BA77C1">
        <w:t xml:space="preserve">формирование </w:t>
      </w:r>
      <w:r>
        <w:t>цифрового</w:t>
      </w:r>
      <w:r w:rsidR="00BA77C1">
        <w:t xml:space="preserve"> </w:t>
      </w:r>
      <w:r>
        <w:t>индивидуального</w:t>
      </w:r>
      <w:r w:rsidR="00BA77C1">
        <w:t xml:space="preserve"> </w:t>
      </w:r>
      <w:r>
        <w:t>электронного</w:t>
      </w:r>
      <w:r w:rsidR="00BA77C1">
        <w:t xml:space="preserve"> </w:t>
      </w:r>
      <w:r>
        <w:t>портфолио обучающегося 5-7 лет, в том числе сохранение работ обучающегося, рецензий и оценок в отношении этих работ;</w:t>
      </w:r>
    </w:p>
    <w:p w:rsidR="00300EE8" w:rsidRDefault="00E7211E">
      <w:pPr>
        <w:pStyle w:val="a3"/>
        <w:ind w:right="142" w:firstLine="707"/>
      </w:pPr>
      <w:r>
        <w:t>г) взаимодействие между участниками образовательных отношений, которое может осуществляться в двух основных моделях:</w:t>
      </w:r>
    </w:p>
    <w:p w:rsidR="00300EE8" w:rsidRDefault="00E7211E">
      <w:pPr>
        <w:pStyle w:val="a5"/>
        <w:numPr>
          <w:ilvl w:val="0"/>
          <w:numId w:val="2"/>
        </w:numPr>
        <w:tabs>
          <w:tab w:val="left" w:pos="1063"/>
        </w:tabs>
        <w:ind w:right="142" w:firstLine="707"/>
        <w:rPr>
          <w:sz w:val="28"/>
        </w:rPr>
      </w:pPr>
      <w:r>
        <w:rPr>
          <w:sz w:val="28"/>
        </w:rPr>
        <w:t>педагогические работники и 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</w:t>
      </w:r>
      <w:r w:rsidR="00544242">
        <w:rPr>
          <w:sz w:val="28"/>
        </w:rPr>
        <w:t xml:space="preserve"> </w:t>
      </w:r>
      <w:r>
        <w:rPr>
          <w:sz w:val="28"/>
        </w:rPr>
        <w:t xml:space="preserve">образовательных программ педагог применяет элементы электронного </w:t>
      </w:r>
      <w:r>
        <w:rPr>
          <w:spacing w:val="-2"/>
          <w:sz w:val="28"/>
        </w:rPr>
        <w:t>обучения.</w:t>
      </w:r>
    </w:p>
    <w:p w:rsidR="00300EE8" w:rsidRDefault="00E7211E">
      <w:pPr>
        <w:pStyle w:val="a5"/>
        <w:numPr>
          <w:ilvl w:val="0"/>
          <w:numId w:val="2"/>
        </w:numPr>
        <w:tabs>
          <w:tab w:val="left" w:pos="1094"/>
        </w:tabs>
        <w:ind w:right="139" w:firstLine="707"/>
        <w:rPr>
          <w:sz w:val="28"/>
        </w:rPr>
      </w:pPr>
      <w:r>
        <w:rPr>
          <w:sz w:val="28"/>
        </w:rPr>
        <w:t>педагогические работники и обучающиеся находятся на удалении друг от друга. Осуществляется опосредованное взаимодействие педагога с 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указанного контента в присутствии родителей (законных представителей).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853"/>
        </w:tabs>
        <w:spacing w:before="1"/>
        <w:ind w:right="134" w:firstLine="851"/>
        <w:rPr>
          <w:sz w:val="28"/>
        </w:rPr>
      </w:pPr>
      <w:r>
        <w:rPr>
          <w:sz w:val="28"/>
        </w:rPr>
        <w:t>Условия использования электронной информационно- образовательной среды официального сайта образовательной организации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дошкольной образовательной организацией при реализации образовательных программ.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631"/>
        </w:tabs>
        <w:ind w:right="137" w:firstLine="851"/>
        <w:rPr>
          <w:sz w:val="28"/>
        </w:rPr>
      </w:pPr>
      <w:r>
        <w:rPr>
          <w:sz w:val="28"/>
        </w:rPr>
        <w:t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информационно-коммуникационной образовательной платформы «Сферум».</w:t>
      </w:r>
    </w:p>
    <w:p w:rsidR="00300EE8" w:rsidRDefault="00300EE8">
      <w:pPr>
        <w:pStyle w:val="a3"/>
        <w:spacing w:before="5"/>
        <w:ind w:left="0"/>
        <w:jc w:val="left"/>
      </w:pPr>
    </w:p>
    <w:p w:rsidR="00300EE8" w:rsidRDefault="00E7211E">
      <w:pPr>
        <w:pStyle w:val="Heading1"/>
        <w:numPr>
          <w:ilvl w:val="0"/>
          <w:numId w:val="3"/>
        </w:numPr>
        <w:tabs>
          <w:tab w:val="left" w:pos="769"/>
          <w:tab w:val="left" w:pos="995"/>
        </w:tabs>
        <w:spacing w:line="276" w:lineRule="auto"/>
        <w:ind w:left="769" w:right="717" w:hanging="53"/>
        <w:jc w:val="left"/>
      </w:pPr>
      <w:r>
        <w:t>Порядок</w:t>
      </w:r>
      <w:r w:rsidR="00544242">
        <w:t xml:space="preserve"> </w:t>
      </w:r>
      <w:r>
        <w:t>применения</w:t>
      </w:r>
      <w:r w:rsidR="00544242">
        <w:t xml:space="preserve"> </w:t>
      </w:r>
      <w:r>
        <w:t>электронного</w:t>
      </w:r>
      <w:r w:rsidR="00544242">
        <w:t xml:space="preserve"> </w:t>
      </w:r>
      <w:r>
        <w:t>обучения,</w:t>
      </w:r>
      <w:r w:rsidR="00544242">
        <w:t xml:space="preserve"> </w:t>
      </w:r>
      <w:r>
        <w:t>дистанционных образовательных технологий при реализации образовательных</w:t>
      </w:r>
    </w:p>
    <w:p w:rsidR="00300EE8" w:rsidRDefault="00544242">
      <w:pPr>
        <w:spacing w:line="278" w:lineRule="auto"/>
        <w:ind w:left="2951" w:right="517" w:hanging="1703"/>
        <w:rPr>
          <w:b/>
          <w:sz w:val="28"/>
        </w:rPr>
      </w:pPr>
      <w:r>
        <w:rPr>
          <w:b/>
          <w:sz w:val="28"/>
        </w:rPr>
        <w:t>П</w:t>
      </w:r>
      <w:r w:rsidR="00E7211E">
        <w:rPr>
          <w:b/>
          <w:sz w:val="28"/>
        </w:rPr>
        <w:t>рограмм</w:t>
      </w:r>
      <w:r>
        <w:rPr>
          <w:b/>
          <w:sz w:val="28"/>
        </w:rPr>
        <w:t xml:space="preserve"> </w:t>
      </w:r>
      <w:r w:rsidR="00E7211E">
        <w:rPr>
          <w:b/>
          <w:sz w:val="28"/>
        </w:rPr>
        <w:t>дошкольного</w:t>
      </w:r>
      <w:r>
        <w:rPr>
          <w:b/>
          <w:sz w:val="28"/>
        </w:rPr>
        <w:t xml:space="preserve"> </w:t>
      </w:r>
      <w:r w:rsidR="00E7211E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="00E7211E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E7211E">
        <w:rPr>
          <w:b/>
          <w:sz w:val="28"/>
        </w:rPr>
        <w:t>дополнительных общеразвивающих программ</w:t>
      </w:r>
    </w:p>
    <w:p w:rsidR="00BA77C1" w:rsidRDefault="00BA77C1">
      <w:pPr>
        <w:spacing w:line="278" w:lineRule="auto"/>
        <w:ind w:left="2951" w:right="517" w:hanging="1703"/>
        <w:rPr>
          <w:b/>
          <w:sz w:val="28"/>
        </w:rPr>
      </w:pPr>
    </w:p>
    <w:p w:rsidR="00300EE8" w:rsidRDefault="00E7211E">
      <w:pPr>
        <w:pStyle w:val="a5"/>
        <w:numPr>
          <w:ilvl w:val="1"/>
          <w:numId w:val="3"/>
        </w:numPr>
        <w:tabs>
          <w:tab w:val="left" w:pos="1645"/>
          <w:tab w:val="left" w:pos="2436"/>
          <w:tab w:val="left" w:pos="4098"/>
          <w:tab w:val="left" w:pos="6443"/>
          <w:tab w:val="left" w:pos="7906"/>
        </w:tabs>
        <w:ind w:right="141" w:firstLine="777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дошкольного </w:t>
      </w:r>
      <w:r>
        <w:rPr>
          <w:sz w:val="28"/>
        </w:rPr>
        <w:t>образования</w:t>
      </w:r>
      <w:r w:rsidR="00544242">
        <w:rPr>
          <w:sz w:val="28"/>
        </w:rPr>
        <w:t xml:space="preserve"> </w:t>
      </w:r>
      <w:r>
        <w:rPr>
          <w:sz w:val="28"/>
        </w:rPr>
        <w:t>используются</w:t>
      </w:r>
      <w:r w:rsidR="00544242">
        <w:rPr>
          <w:sz w:val="28"/>
        </w:rPr>
        <w:t xml:space="preserve"> </w:t>
      </w:r>
      <w:r>
        <w:rPr>
          <w:sz w:val="28"/>
        </w:rPr>
        <w:t>различные</w:t>
      </w:r>
      <w:r w:rsidR="00544242">
        <w:rPr>
          <w:sz w:val="28"/>
        </w:rPr>
        <w:t xml:space="preserve"> </w:t>
      </w:r>
      <w:r>
        <w:rPr>
          <w:sz w:val="28"/>
        </w:rPr>
        <w:t>образовательные</w:t>
      </w:r>
      <w:r w:rsidR="00544242">
        <w:rPr>
          <w:sz w:val="28"/>
        </w:rPr>
        <w:t xml:space="preserve"> </w:t>
      </w:r>
      <w:r>
        <w:rPr>
          <w:sz w:val="28"/>
        </w:rPr>
        <w:t>технологии,</w:t>
      </w:r>
      <w:r w:rsidR="00544242">
        <w:rPr>
          <w:sz w:val="28"/>
        </w:rPr>
        <w:t xml:space="preserve"> </w:t>
      </w:r>
      <w:r>
        <w:rPr>
          <w:sz w:val="28"/>
        </w:rPr>
        <w:t>в</w:t>
      </w:r>
      <w:r w:rsidR="00544242">
        <w:rPr>
          <w:sz w:val="28"/>
        </w:rPr>
        <w:t xml:space="preserve"> </w:t>
      </w:r>
      <w:r>
        <w:rPr>
          <w:spacing w:val="-5"/>
          <w:sz w:val="28"/>
        </w:rPr>
        <w:t>том</w:t>
      </w:r>
    </w:p>
    <w:p w:rsidR="00300EE8" w:rsidRDefault="00300EE8">
      <w:pPr>
        <w:pStyle w:val="a5"/>
        <w:jc w:val="left"/>
        <w:rPr>
          <w:sz w:val="28"/>
        </w:rPr>
        <w:sectPr w:rsidR="00300EE8">
          <w:pgSz w:w="11910" w:h="16840"/>
          <w:pgMar w:top="1100" w:right="708" w:bottom="280" w:left="1559" w:header="749" w:footer="0" w:gutter="0"/>
          <w:cols w:space="720"/>
        </w:sectPr>
      </w:pPr>
    </w:p>
    <w:p w:rsidR="00300EE8" w:rsidRDefault="00E7211E">
      <w:pPr>
        <w:pStyle w:val="a3"/>
        <w:spacing w:before="120"/>
        <w:ind w:right="137"/>
      </w:pPr>
      <w:r>
        <w:lastRenderedPageBreak/>
        <w:t xml:space="preserve">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в </w:t>
      </w:r>
      <w:r w:rsidR="00544242">
        <w:t>МДОАУ  «Детский сад № 12 «Звездочка</w:t>
      </w:r>
      <w:r w:rsidR="00BA77C1">
        <w:t>»</w:t>
      </w:r>
      <w:r>
        <w:t xml:space="preserve"> осуществляется в соответствии с требованиями </w:t>
      </w:r>
      <w:hyperlink r:id="rId9">
        <w:r>
          <w:t>СП 2.4.3648-20</w:t>
        </w:r>
      </w:hyperlink>
      <w:r w:rsidR="00544242">
        <w:t xml:space="preserve"> </w:t>
      </w:r>
      <w:r>
        <w:t>и</w:t>
      </w:r>
      <w:r w:rsidR="00544242">
        <w:t xml:space="preserve"> </w:t>
      </w:r>
      <w:hyperlink r:id="rId10">
        <w:r>
          <w:t>СанПиН</w:t>
        </w:r>
      </w:hyperlink>
      <w:hyperlink r:id="rId11">
        <w:r>
          <w:rPr>
            <w:spacing w:val="-2"/>
          </w:rPr>
          <w:t>1.2.3685-21</w:t>
        </w:r>
      </w:hyperlink>
      <w:r>
        <w:rPr>
          <w:spacing w:val="-2"/>
        </w:rPr>
        <w:t>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652"/>
        </w:tabs>
        <w:ind w:right="136" w:firstLine="851"/>
        <w:rPr>
          <w:sz w:val="28"/>
        </w:rPr>
      </w:pPr>
      <w:r>
        <w:rPr>
          <w:sz w:val="28"/>
        </w:rPr>
        <w:t>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</w:t>
      </w:r>
    </w:p>
    <w:p w:rsidR="00300EE8" w:rsidRDefault="00E7211E">
      <w:pPr>
        <w:pStyle w:val="a3"/>
        <w:spacing w:before="1"/>
        <w:ind w:right="136" w:firstLine="851"/>
      </w:pPr>
      <w:r>
        <w:t>При применении дистанционных образовательных технологий образовательные программы реализуются в основном с применением информационных и</w:t>
      </w:r>
      <w:r w:rsidR="00700A1B">
        <w:t xml:space="preserve"> </w:t>
      </w:r>
      <w:r>
        <w:t>телекоммуникационных технологий</w:t>
      </w:r>
      <w:r w:rsidR="00700A1B">
        <w:t xml:space="preserve"> </w:t>
      </w:r>
      <w:r>
        <w:t xml:space="preserve">при опосредованном (на расстоянии) или частично опосредованном взаимодействии обучающегося, родителей (законных представителей) и педагогического </w:t>
      </w:r>
      <w:r>
        <w:rPr>
          <w:spacing w:val="-2"/>
        </w:rPr>
        <w:t>работника.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341"/>
        </w:tabs>
        <w:ind w:right="141"/>
        <w:rPr>
          <w:sz w:val="28"/>
        </w:rPr>
      </w:pPr>
      <w:r>
        <w:rPr>
          <w:sz w:val="28"/>
        </w:rPr>
        <w:t>При</w:t>
      </w:r>
      <w:r w:rsidR="00700A1B">
        <w:rPr>
          <w:sz w:val="28"/>
        </w:rPr>
        <w:t xml:space="preserve"> </w:t>
      </w:r>
      <w:r>
        <w:rPr>
          <w:sz w:val="28"/>
        </w:rPr>
        <w:t>реализации</w:t>
      </w:r>
      <w:r w:rsidR="00700A1B">
        <w:rPr>
          <w:sz w:val="28"/>
        </w:rPr>
        <w:t xml:space="preserve"> </w:t>
      </w:r>
      <w:r>
        <w:rPr>
          <w:sz w:val="28"/>
        </w:rPr>
        <w:t>образовательных</w:t>
      </w:r>
      <w:r w:rsidR="00700A1B">
        <w:rPr>
          <w:sz w:val="28"/>
        </w:rPr>
        <w:t xml:space="preserve"> </w:t>
      </w:r>
      <w:r>
        <w:rPr>
          <w:sz w:val="28"/>
        </w:rPr>
        <w:t>программ</w:t>
      </w:r>
      <w:r w:rsidR="00700A1B">
        <w:rPr>
          <w:sz w:val="28"/>
        </w:rPr>
        <w:t xml:space="preserve"> </w:t>
      </w:r>
      <w:r>
        <w:rPr>
          <w:sz w:val="28"/>
        </w:rPr>
        <w:t>с</w:t>
      </w:r>
      <w:r w:rsidR="00700A1B">
        <w:rPr>
          <w:sz w:val="28"/>
        </w:rPr>
        <w:t xml:space="preserve"> </w:t>
      </w:r>
      <w:r>
        <w:rPr>
          <w:sz w:val="28"/>
        </w:rPr>
        <w:t>использованием</w:t>
      </w:r>
      <w:r w:rsidR="00700A1B">
        <w:rPr>
          <w:sz w:val="28"/>
        </w:rPr>
        <w:t xml:space="preserve"> </w:t>
      </w:r>
      <w:r>
        <w:rPr>
          <w:sz w:val="28"/>
        </w:rPr>
        <w:t>ЭО</w:t>
      </w:r>
      <w:r w:rsidR="00700A1B">
        <w:rPr>
          <w:sz w:val="28"/>
        </w:rPr>
        <w:t xml:space="preserve"> </w:t>
      </w:r>
      <w:r>
        <w:rPr>
          <w:sz w:val="28"/>
        </w:rPr>
        <w:t>и ДОТ дошкольная образовательная организация определяет:</w:t>
      </w:r>
    </w:p>
    <w:p w:rsidR="00300EE8" w:rsidRDefault="00E7211E">
      <w:pPr>
        <w:pStyle w:val="a3"/>
        <w:ind w:right="134" w:firstLine="847"/>
      </w:pPr>
      <w:r>
        <w:t xml:space="preserve">а) основные средства обучения (информационно- телекоммуникационная сеть «Интернет», электронные образовательные и информационные ресурсы) и ЦОК (фотографии, видеофрагменты, статические и динамические модели, анимации, электронные книги, интерактивныеигры,картографическиематериалы,звукозаписи,символьные объекты и деловая графика, текстовые документы и иные учебные </w:t>
      </w:r>
      <w:r>
        <w:rPr>
          <w:spacing w:val="-2"/>
        </w:rPr>
        <w:t>материалы);</w:t>
      </w:r>
    </w:p>
    <w:p w:rsidR="00300EE8" w:rsidRDefault="00E7211E">
      <w:pPr>
        <w:pStyle w:val="a3"/>
        <w:ind w:right="144" w:firstLine="851"/>
      </w:pPr>
      <w:r>
        <w:t>б) способы применения ЭО и ДОТ (непосредственное взаимодействие и (или) опосредованное). Данные модели могут сочетаться друг с другом.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501"/>
        </w:tabs>
        <w:ind w:right="134" w:firstLine="851"/>
        <w:rPr>
          <w:sz w:val="28"/>
        </w:rPr>
      </w:pPr>
      <w:r>
        <w:rPr>
          <w:sz w:val="28"/>
        </w:rPr>
        <w:t xml:space="preserve">Дошкольная образовательная организация при принятии решения о реализации образовательных программ с применением ЭО и ДОТ в следующем учебном году доводит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</w:t>
      </w:r>
      <w:r w:rsidR="00BA77C1" w:rsidRPr="00544242">
        <w:rPr>
          <w:sz w:val="28"/>
          <w:szCs w:val="28"/>
        </w:rPr>
        <w:t xml:space="preserve">МДОАУ  </w:t>
      </w:r>
      <w:r w:rsidR="00544242" w:rsidRPr="00544242">
        <w:rPr>
          <w:sz w:val="28"/>
          <w:szCs w:val="28"/>
        </w:rPr>
        <w:t>«Детский сад № 12 «Звездочка»</w:t>
      </w:r>
      <w:r w:rsidRPr="00544242">
        <w:rPr>
          <w:sz w:val="28"/>
          <w:szCs w:val="28"/>
        </w:rPr>
        <w:t>в сети «Интернет» в разделах «Электронное обучение</w:t>
      </w:r>
      <w:r>
        <w:rPr>
          <w:sz w:val="28"/>
        </w:rPr>
        <w:t xml:space="preserve"> и ДОТ» и «Для вас, </w:t>
      </w:r>
      <w:r>
        <w:rPr>
          <w:spacing w:val="-2"/>
          <w:sz w:val="28"/>
        </w:rPr>
        <w:t>родители!».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681"/>
        </w:tabs>
        <w:spacing w:line="242" w:lineRule="auto"/>
        <w:ind w:right="144" w:firstLine="851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с применением ЭО и ДОТ:</w:t>
      </w:r>
    </w:p>
    <w:p w:rsidR="00300EE8" w:rsidRDefault="00E7211E">
      <w:pPr>
        <w:pStyle w:val="a3"/>
        <w:ind w:right="142" w:firstLine="851"/>
      </w:pPr>
      <w:r>
        <w:t>а) обеспечивает уровень подготовки педагогических и административно-хозяйственных работников ОО применяемым технологиям ЭО и ДОТ;</w:t>
      </w:r>
    </w:p>
    <w:p w:rsidR="00300EE8" w:rsidRDefault="00E7211E">
      <w:pPr>
        <w:pStyle w:val="a3"/>
        <w:ind w:right="142" w:firstLine="851"/>
      </w:pPr>
      <w:r>
        <w:t>б) обеспечивает доступ обучающимся к средствам обучения (если это предусмотрено образовательными программами);</w:t>
      </w:r>
    </w:p>
    <w:p w:rsidR="00300EE8" w:rsidRDefault="00300EE8">
      <w:pPr>
        <w:pStyle w:val="a3"/>
        <w:sectPr w:rsidR="00300EE8">
          <w:pgSz w:w="11910" w:h="16840"/>
          <w:pgMar w:top="1100" w:right="708" w:bottom="280" w:left="1559" w:header="749" w:footer="0" w:gutter="0"/>
          <w:cols w:space="720"/>
        </w:sectPr>
      </w:pPr>
    </w:p>
    <w:p w:rsidR="00300EE8" w:rsidRDefault="00E7211E">
      <w:pPr>
        <w:pStyle w:val="a3"/>
        <w:spacing w:before="120"/>
        <w:ind w:right="144" w:firstLine="851"/>
      </w:pPr>
      <w:r>
        <w:lastRenderedPageBreak/>
        <w:t xml:space="preserve">в) определяет порядок оказания технической помощи педагогическим работникам и родителям (законным представителям) обучающихся (при </w:t>
      </w:r>
      <w:r>
        <w:rPr>
          <w:spacing w:val="-2"/>
        </w:rPr>
        <w:t>необходимости):</w:t>
      </w:r>
    </w:p>
    <w:p w:rsidR="00300EE8" w:rsidRDefault="00E7211E">
      <w:pPr>
        <w:pStyle w:val="a5"/>
        <w:numPr>
          <w:ilvl w:val="0"/>
          <w:numId w:val="2"/>
        </w:numPr>
        <w:tabs>
          <w:tab w:val="left" w:pos="1319"/>
        </w:tabs>
        <w:ind w:right="134" w:firstLine="707"/>
        <w:rPr>
          <w:sz w:val="28"/>
        </w:rPr>
      </w:pPr>
      <w:r>
        <w:rPr>
          <w:sz w:val="28"/>
        </w:rPr>
        <w:t>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информационно- коммуникационной образовательной платформы «Сферум», то необходимо обратиться к ответственному лицу в дошкольной образовательной организации посредством электронной почты (адрес электронной почты) или по телефону (номер телефона);</w:t>
      </w:r>
    </w:p>
    <w:p w:rsidR="00300EE8" w:rsidRDefault="00E7211E">
      <w:pPr>
        <w:pStyle w:val="a5"/>
        <w:numPr>
          <w:ilvl w:val="0"/>
          <w:numId w:val="2"/>
        </w:numPr>
        <w:tabs>
          <w:tab w:val="left" w:pos="1168"/>
        </w:tabs>
        <w:ind w:right="136" w:firstLine="707"/>
        <w:rPr>
          <w:sz w:val="28"/>
        </w:rPr>
      </w:pPr>
      <w:r>
        <w:rPr>
          <w:sz w:val="28"/>
        </w:rPr>
        <w:t>лицо, ответственное за техническое сопровождение и оказание технической помощи</w:t>
      </w:r>
      <w:r w:rsidR="00BA77C1">
        <w:rPr>
          <w:sz w:val="28"/>
        </w:rPr>
        <w:t xml:space="preserve"> </w:t>
      </w:r>
      <w:r>
        <w:rPr>
          <w:sz w:val="28"/>
        </w:rPr>
        <w:t>в</w:t>
      </w:r>
      <w:r w:rsidR="00BA77C1">
        <w:rPr>
          <w:sz w:val="28"/>
        </w:rPr>
        <w:t xml:space="preserve"> </w:t>
      </w:r>
      <w:r>
        <w:rPr>
          <w:sz w:val="28"/>
        </w:rPr>
        <w:t>информационно-коммуникационной образовательной платформе «Сферум», назначается приказом руководителя дошкольной образовательной организации;</w:t>
      </w:r>
    </w:p>
    <w:p w:rsidR="00300EE8" w:rsidRDefault="00E7211E">
      <w:pPr>
        <w:pStyle w:val="a3"/>
        <w:ind w:right="143" w:firstLine="851"/>
      </w:pPr>
      <w:r>
        <w:t>г) определяет</w:t>
      </w:r>
      <w:r w:rsidR="00BA77C1">
        <w:t xml:space="preserve"> </w:t>
      </w:r>
      <w:r>
        <w:t>соотношение</w:t>
      </w:r>
      <w:r w:rsidR="00BA77C1">
        <w:t xml:space="preserve"> </w:t>
      </w:r>
      <w:r>
        <w:t>объема занятий с</w:t>
      </w:r>
      <w:r w:rsidR="00BA77C1">
        <w:t xml:space="preserve"> </w:t>
      </w:r>
      <w:r>
        <w:t>применением</w:t>
      </w:r>
      <w:r w:rsidR="00BA77C1">
        <w:t xml:space="preserve"> </w:t>
      </w:r>
      <w:r>
        <w:t>ЭО</w:t>
      </w:r>
      <w:r w:rsidR="00BA77C1">
        <w:t xml:space="preserve"> </w:t>
      </w:r>
      <w:r>
        <w:t xml:space="preserve">и ДОТ: для обучающихся 5-7 лет соотношение объема занятий с применением ЭО и ДОТ составляет: не более 20% для детей 5 лет, 20%, − 6 лет, 23% − 7 лет от </w:t>
      </w:r>
      <w:r>
        <w:rPr>
          <w:spacing w:val="-2"/>
        </w:rPr>
        <w:t>занятия;</w:t>
      </w:r>
    </w:p>
    <w:p w:rsidR="00300EE8" w:rsidRDefault="00E7211E">
      <w:pPr>
        <w:pStyle w:val="a3"/>
        <w:spacing w:before="1"/>
        <w:ind w:right="135" w:firstLine="851"/>
      </w:pPr>
      <w:r>
        <w:t xml:space="preserve">д) определяет порядок фиксации хода образовательного процесса, промежуточной аттестации путем размещения на официальном сайте </w:t>
      </w:r>
      <w:r w:rsidR="00BA77C1">
        <w:t xml:space="preserve">МДОАУ  </w:t>
      </w:r>
      <w:r w:rsidR="00544242">
        <w:t xml:space="preserve">«Детский сад № 12 «Звездочка» </w:t>
      </w:r>
      <w:r>
        <w:t xml:space="preserve">раздела «Сведения об образовательной организации» подраздела «Образование» образовательных программ (ОПДО ОО, АОПДО ОО и ДОП с включением в нее учебного плана, календарного учебного </w:t>
      </w:r>
      <w:r>
        <w:rPr>
          <w:spacing w:val="-2"/>
        </w:rPr>
        <w:t>графика);</w:t>
      </w:r>
    </w:p>
    <w:p w:rsidR="00300EE8" w:rsidRDefault="00E7211E">
      <w:pPr>
        <w:pStyle w:val="a3"/>
        <w:spacing w:before="1"/>
        <w:ind w:right="136" w:firstLine="837"/>
      </w:pPr>
      <w:r>
        <w:t>е) обеспечивает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детей);</w:t>
      </w:r>
    </w:p>
    <w:p w:rsidR="00300EE8" w:rsidRDefault="00E7211E">
      <w:pPr>
        <w:pStyle w:val="a3"/>
        <w:ind w:right="146" w:firstLine="851"/>
      </w:pPr>
      <w:r>
        <w:t xml:space="preserve">ж) обеспечивает соблюдение санитарных правил и гигиенических </w:t>
      </w:r>
      <w:r>
        <w:rPr>
          <w:spacing w:val="-2"/>
        </w:rPr>
        <w:t>нормативов.</w:t>
      </w:r>
    </w:p>
    <w:p w:rsidR="00300EE8" w:rsidRDefault="00E7211E">
      <w:pPr>
        <w:pStyle w:val="a3"/>
        <w:spacing w:line="321" w:lineRule="exact"/>
        <w:ind w:left="995"/>
      </w:pPr>
      <w:r>
        <w:t>Режим</w:t>
      </w:r>
      <w:r w:rsidR="00BA77C1">
        <w:t xml:space="preserve"> </w:t>
      </w:r>
      <w:r>
        <w:t>занятий</w:t>
      </w:r>
      <w:r w:rsidR="00BA77C1">
        <w:t xml:space="preserve"> </w:t>
      </w:r>
      <w:r>
        <w:t>с</w:t>
      </w:r>
      <w:r w:rsidR="00BA77C1">
        <w:t xml:space="preserve"> </w:t>
      </w:r>
      <w:r>
        <w:t>применением</w:t>
      </w:r>
      <w:r w:rsidR="00BA77C1">
        <w:t xml:space="preserve"> </w:t>
      </w:r>
      <w:r>
        <w:t>электронных</w:t>
      </w:r>
      <w:r w:rsidR="00BA77C1">
        <w:t xml:space="preserve"> </w:t>
      </w:r>
      <w:r>
        <w:t>средств</w:t>
      </w:r>
      <w:r w:rsidR="00BA77C1">
        <w:t xml:space="preserve"> </w:t>
      </w:r>
      <w:r>
        <w:rPr>
          <w:spacing w:val="-2"/>
        </w:rPr>
        <w:t>обучения:</w:t>
      </w:r>
    </w:p>
    <w:p w:rsidR="00300EE8" w:rsidRDefault="00E7211E">
      <w:pPr>
        <w:pStyle w:val="a5"/>
        <w:numPr>
          <w:ilvl w:val="0"/>
          <w:numId w:val="1"/>
        </w:numPr>
        <w:tabs>
          <w:tab w:val="left" w:pos="1183"/>
        </w:tabs>
        <w:ind w:right="135" w:firstLine="851"/>
        <w:rPr>
          <w:sz w:val="28"/>
        </w:rPr>
      </w:pPr>
      <w:r>
        <w:rPr>
          <w:sz w:val="28"/>
        </w:rPr>
        <w:t>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минут;</w:t>
      </w:r>
    </w:p>
    <w:p w:rsidR="00300EE8" w:rsidRDefault="00E7211E">
      <w:pPr>
        <w:pStyle w:val="a5"/>
        <w:numPr>
          <w:ilvl w:val="0"/>
          <w:numId w:val="1"/>
        </w:numPr>
        <w:tabs>
          <w:tab w:val="left" w:pos="1334"/>
        </w:tabs>
        <w:ind w:right="142" w:firstLine="851"/>
        <w:rPr>
          <w:sz w:val="28"/>
        </w:rPr>
      </w:pPr>
      <w:r>
        <w:rPr>
          <w:sz w:val="28"/>
        </w:rPr>
        <w:t>занятия с использованием электронных средств обучения в возрастных группах до 5 лет не проводятся.</w:t>
      </w:r>
    </w:p>
    <w:p w:rsidR="00300EE8" w:rsidRDefault="00E7211E">
      <w:pPr>
        <w:pStyle w:val="a3"/>
        <w:spacing w:before="1"/>
        <w:ind w:right="143" w:firstLine="851"/>
      </w:pPr>
      <w:r>
        <w:t>Для детей 6-7 лет использование ноутбуков возможно при наличии дополнительной клавиатуры.</w:t>
      </w:r>
    </w:p>
    <w:p w:rsidR="00300EE8" w:rsidRDefault="00E7211E">
      <w:pPr>
        <w:pStyle w:val="a3"/>
        <w:spacing w:after="6"/>
        <w:ind w:right="141" w:firstLine="851"/>
      </w:pPr>
      <w:r>
        <w:t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2796"/>
        <w:gridCol w:w="3934"/>
      </w:tblGrid>
      <w:tr w:rsidR="00300EE8">
        <w:trPr>
          <w:trHeight w:val="856"/>
        </w:trPr>
        <w:tc>
          <w:tcPr>
            <w:tcW w:w="2842" w:type="dxa"/>
          </w:tcPr>
          <w:p w:rsidR="00300EE8" w:rsidRDefault="00E7211E">
            <w:pPr>
              <w:pStyle w:val="TableParagraph"/>
              <w:spacing w:line="259" w:lineRule="auto"/>
              <w:ind w:left="302" w:firstLine="3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Электронное </w:t>
            </w:r>
            <w:r>
              <w:rPr>
                <w:sz w:val="28"/>
              </w:rPr>
              <w:t>средство</w:t>
            </w:r>
            <w:r w:rsidR="00BA77C1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796" w:type="dxa"/>
          </w:tcPr>
          <w:p w:rsidR="00300EE8" w:rsidRDefault="00E7211E">
            <w:pPr>
              <w:pStyle w:val="TableParagraph"/>
              <w:spacing w:line="313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  <w:p w:rsidR="00300EE8" w:rsidRDefault="00E7211E">
            <w:pPr>
              <w:pStyle w:val="TableParagraph"/>
              <w:spacing w:before="26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</w:t>
            </w:r>
          </w:p>
        </w:tc>
        <w:tc>
          <w:tcPr>
            <w:tcW w:w="3934" w:type="dxa"/>
          </w:tcPr>
          <w:p w:rsidR="00300EE8" w:rsidRDefault="00E7211E">
            <w:pPr>
              <w:pStyle w:val="TableParagraph"/>
              <w:spacing w:line="313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Продолжительность,</w:t>
            </w:r>
            <w:r w:rsidR="00BA77C1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  <w:p w:rsidR="00300EE8" w:rsidRDefault="00BA77C1">
            <w:pPr>
              <w:pStyle w:val="TableParagraph"/>
              <w:spacing w:before="31" w:line="240" w:lineRule="auto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 w:rsidR="00E7211E"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 xml:space="preserve"> </w:t>
            </w:r>
            <w:r w:rsidR="00E7211E">
              <w:rPr>
                <w:b/>
                <w:spacing w:val="-2"/>
                <w:sz w:val="28"/>
              </w:rPr>
              <w:t>более</w:t>
            </w:r>
          </w:p>
        </w:tc>
      </w:tr>
    </w:tbl>
    <w:p w:rsidR="00300EE8" w:rsidRDefault="00300EE8">
      <w:pPr>
        <w:pStyle w:val="TableParagraph"/>
        <w:spacing w:line="240" w:lineRule="auto"/>
        <w:jc w:val="center"/>
        <w:rPr>
          <w:b/>
          <w:sz w:val="28"/>
        </w:rPr>
        <w:sectPr w:rsidR="00300EE8">
          <w:pgSz w:w="11910" w:h="16840"/>
          <w:pgMar w:top="1100" w:right="708" w:bottom="280" w:left="1559" w:header="749" w:footer="0" w:gutter="0"/>
          <w:cols w:space="720"/>
        </w:sectPr>
      </w:pPr>
    </w:p>
    <w:p w:rsidR="00300EE8" w:rsidRDefault="00300EE8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2796"/>
        <w:gridCol w:w="1983"/>
        <w:gridCol w:w="1952"/>
      </w:tblGrid>
      <w:tr w:rsidR="00300EE8">
        <w:trPr>
          <w:trHeight w:val="695"/>
        </w:trPr>
        <w:tc>
          <w:tcPr>
            <w:tcW w:w="2842" w:type="dxa"/>
          </w:tcPr>
          <w:p w:rsidR="00300EE8" w:rsidRDefault="00300EE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96" w:type="dxa"/>
          </w:tcPr>
          <w:p w:rsidR="00300EE8" w:rsidRDefault="00300EE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3" w:type="dxa"/>
          </w:tcPr>
          <w:p w:rsidR="00300EE8" w:rsidRDefault="00E7211E">
            <w:pPr>
              <w:pStyle w:val="TableParagraph"/>
              <w:ind w:left="441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одном</w:t>
            </w:r>
          </w:p>
          <w:p w:rsidR="00300EE8" w:rsidRDefault="00E7211E">
            <w:pPr>
              <w:pStyle w:val="TableParagraph"/>
              <w:spacing w:before="26" w:line="240" w:lineRule="auto"/>
              <w:ind w:left="521"/>
              <w:rPr>
                <w:sz w:val="28"/>
              </w:rPr>
            </w:pPr>
            <w:r>
              <w:rPr>
                <w:spacing w:val="-2"/>
                <w:sz w:val="28"/>
              </w:rPr>
              <w:t>занятии</w:t>
            </w:r>
          </w:p>
        </w:tc>
        <w:tc>
          <w:tcPr>
            <w:tcW w:w="1952" w:type="dxa"/>
          </w:tcPr>
          <w:p w:rsidR="00300EE8" w:rsidRDefault="00BA77C1">
            <w:pPr>
              <w:pStyle w:val="TableParagraph"/>
              <w:ind w:left="60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E7211E">
              <w:rPr>
                <w:spacing w:val="-4"/>
                <w:sz w:val="28"/>
              </w:rPr>
              <w:t>день</w:t>
            </w:r>
          </w:p>
        </w:tc>
      </w:tr>
      <w:tr w:rsidR="00300EE8">
        <w:trPr>
          <w:trHeight w:val="693"/>
        </w:trPr>
        <w:tc>
          <w:tcPr>
            <w:tcW w:w="2842" w:type="dxa"/>
          </w:tcPr>
          <w:p w:rsidR="00300EE8" w:rsidRDefault="00E7211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 w:rsidR="00BA77C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  <w:tc>
          <w:tcPr>
            <w:tcW w:w="2796" w:type="dxa"/>
          </w:tcPr>
          <w:p w:rsidR="00300EE8" w:rsidRDefault="00E7211E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:rsidR="00300EE8" w:rsidRDefault="00E7211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52" w:type="dxa"/>
          </w:tcPr>
          <w:p w:rsidR="00300EE8" w:rsidRDefault="00E7211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00EE8">
        <w:trPr>
          <w:trHeight w:val="695"/>
        </w:trPr>
        <w:tc>
          <w:tcPr>
            <w:tcW w:w="2842" w:type="dxa"/>
          </w:tcPr>
          <w:p w:rsidR="00300EE8" w:rsidRDefault="00E7211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Интерактивная</w:t>
            </w:r>
          </w:p>
          <w:p w:rsidR="00300EE8" w:rsidRDefault="00E7211E">
            <w:pPr>
              <w:pStyle w:val="TableParagraph"/>
              <w:spacing w:before="26"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панель</w:t>
            </w:r>
          </w:p>
        </w:tc>
        <w:tc>
          <w:tcPr>
            <w:tcW w:w="2796" w:type="dxa"/>
          </w:tcPr>
          <w:p w:rsidR="00300EE8" w:rsidRDefault="00E7211E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:rsidR="00300EE8" w:rsidRDefault="00E7211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52" w:type="dxa"/>
          </w:tcPr>
          <w:p w:rsidR="00300EE8" w:rsidRDefault="00E7211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00EE8">
        <w:trPr>
          <w:trHeight w:val="695"/>
        </w:trPr>
        <w:tc>
          <w:tcPr>
            <w:tcW w:w="2842" w:type="dxa"/>
          </w:tcPr>
          <w:p w:rsidR="00300EE8" w:rsidRDefault="00E7211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300EE8" w:rsidRDefault="00E7211E">
            <w:pPr>
              <w:pStyle w:val="TableParagraph"/>
              <w:spacing w:before="26" w:line="240" w:lineRule="auto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 w:rsidR="00BA77C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ноутбук</w:t>
            </w:r>
          </w:p>
        </w:tc>
        <w:tc>
          <w:tcPr>
            <w:tcW w:w="2796" w:type="dxa"/>
          </w:tcPr>
          <w:p w:rsidR="00300EE8" w:rsidRDefault="00E7211E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:rsidR="00300EE8" w:rsidRDefault="00E7211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52" w:type="dxa"/>
          </w:tcPr>
          <w:p w:rsidR="00300EE8" w:rsidRDefault="00E7211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00EE8">
        <w:trPr>
          <w:trHeight w:val="505"/>
        </w:trPr>
        <w:tc>
          <w:tcPr>
            <w:tcW w:w="2842" w:type="dxa"/>
          </w:tcPr>
          <w:p w:rsidR="00300EE8" w:rsidRDefault="00E7211E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Планшет</w:t>
            </w:r>
          </w:p>
        </w:tc>
        <w:tc>
          <w:tcPr>
            <w:tcW w:w="2796" w:type="dxa"/>
          </w:tcPr>
          <w:p w:rsidR="00300EE8" w:rsidRDefault="00E7211E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:rsidR="00300EE8" w:rsidRDefault="00E7211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52" w:type="dxa"/>
          </w:tcPr>
          <w:p w:rsidR="00300EE8" w:rsidRDefault="00E7211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300EE8" w:rsidRDefault="00300EE8">
      <w:pPr>
        <w:pStyle w:val="a3"/>
        <w:spacing w:before="22"/>
        <w:ind w:left="0"/>
        <w:jc w:val="left"/>
      </w:pPr>
    </w:p>
    <w:p w:rsidR="00300EE8" w:rsidRDefault="00E7211E">
      <w:pPr>
        <w:pStyle w:val="a3"/>
        <w:ind w:right="141" w:firstLine="851"/>
      </w:pPr>
      <w:r>
        <w:t xml:space="preserve">Для воспитанников 5-7 лет продолжительность непрерывного </w:t>
      </w:r>
      <w:r>
        <w:rPr>
          <w:spacing w:val="-2"/>
        </w:rPr>
        <w:t>использования:</w:t>
      </w:r>
    </w:p>
    <w:p w:rsidR="00300EE8" w:rsidRDefault="00E7211E">
      <w:pPr>
        <w:pStyle w:val="a5"/>
        <w:numPr>
          <w:ilvl w:val="0"/>
          <w:numId w:val="1"/>
        </w:numPr>
        <w:tabs>
          <w:tab w:val="left" w:pos="1207"/>
        </w:tabs>
        <w:spacing w:before="2"/>
        <w:ind w:right="143" w:firstLine="851"/>
        <w:rPr>
          <w:sz w:val="28"/>
        </w:rPr>
      </w:pPr>
      <w:r>
        <w:rPr>
          <w:sz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300EE8" w:rsidRDefault="00E7211E">
      <w:pPr>
        <w:pStyle w:val="a5"/>
        <w:numPr>
          <w:ilvl w:val="0"/>
          <w:numId w:val="1"/>
        </w:numPr>
        <w:tabs>
          <w:tab w:val="left" w:pos="1157"/>
        </w:tabs>
        <w:spacing w:line="321" w:lineRule="exact"/>
        <w:ind w:left="1157" w:hanging="162"/>
        <w:rPr>
          <w:sz w:val="28"/>
        </w:rPr>
      </w:pPr>
      <w:r>
        <w:rPr>
          <w:sz w:val="28"/>
        </w:rPr>
        <w:t>наушников</w:t>
      </w:r>
      <w:r w:rsidR="00BA77C1">
        <w:rPr>
          <w:sz w:val="28"/>
        </w:rPr>
        <w:t xml:space="preserve"> </w:t>
      </w:r>
      <w:r>
        <w:rPr>
          <w:sz w:val="28"/>
        </w:rPr>
        <w:t>составляет</w:t>
      </w:r>
      <w:r w:rsidR="00BA77C1">
        <w:rPr>
          <w:sz w:val="28"/>
        </w:rPr>
        <w:t xml:space="preserve"> </w:t>
      </w:r>
      <w:r>
        <w:rPr>
          <w:sz w:val="28"/>
        </w:rPr>
        <w:t>не</w:t>
      </w:r>
      <w:r w:rsidR="00BA77C1">
        <w:rPr>
          <w:sz w:val="28"/>
        </w:rPr>
        <w:t xml:space="preserve"> </w:t>
      </w:r>
      <w:r>
        <w:rPr>
          <w:sz w:val="28"/>
        </w:rPr>
        <w:t>более</w:t>
      </w:r>
      <w:r w:rsidR="00BA77C1">
        <w:rPr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300EE8" w:rsidRDefault="00E7211E">
      <w:pPr>
        <w:pStyle w:val="a3"/>
        <w:spacing w:line="322" w:lineRule="exact"/>
        <w:ind w:left="995"/>
      </w:pPr>
      <w:r>
        <w:t>Уровеньгромкостиустанавливаетсядо60%от</w:t>
      </w:r>
      <w:r>
        <w:rPr>
          <w:spacing w:val="-2"/>
        </w:rPr>
        <w:t>максимальной.</w:t>
      </w:r>
    </w:p>
    <w:p w:rsidR="00300EE8" w:rsidRDefault="00E7211E">
      <w:pPr>
        <w:pStyle w:val="a3"/>
        <w:ind w:right="143" w:firstLine="851"/>
      </w:pPr>
      <w:r>
        <w:t>Во время занятий с использованием электронных средств обучения воспитатели проводят гимнастику для глаз.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529"/>
        </w:tabs>
        <w:spacing w:before="1"/>
        <w:ind w:right="138" w:firstLine="851"/>
        <w:rPr>
          <w:sz w:val="28"/>
        </w:rPr>
      </w:pPr>
      <w:r>
        <w:rPr>
          <w:sz w:val="28"/>
        </w:rPr>
        <w:t>Для проведения промежуточной аттестации по дополнительным общеразвивающим программам с применением ЭО и ДОТ в положении о формах, порядке и периодичности проведения промежуточной аттестации обучающихся по дополнительным общеразвивающим программам дошкольная образовательная организация определяет:</w:t>
      </w:r>
    </w:p>
    <w:p w:rsidR="00300EE8" w:rsidRDefault="00E7211E">
      <w:pPr>
        <w:pStyle w:val="a3"/>
        <w:spacing w:line="242" w:lineRule="auto"/>
        <w:ind w:right="141" w:firstLine="851"/>
      </w:pPr>
      <w:r>
        <w:t>а) способ идентификации (логин, электронная почта, номер телефона</w:t>
      </w:r>
      <w:r w:rsidR="00BA77C1">
        <w:t xml:space="preserve"> </w:t>
      </w:r>
      <w:r>
        <w:t>и др.) и (или) аутентификации (пароль или пин-код);</w:t>
      </w:r>
    </w:p>
    <w:p w:rsidR="00300EE8" w:rsidRDefault="00E7211E">
      <w:pPr>
        <w:pStyle w:val="a3"/>
        <w:ind w:right="136" w:firstLine="851"/>
      </w:pPr>
      <w:r>
        <w:t>б) порядок действий обучающихся, родителей (законных представителей) и лица (лиц), проводящего промежуточную аттестацию, при возникновении технических проблем: обучающиеся, родители (законные представители) сообщают о проблеме педагогу, проводящему промежуточную аттестацию. Педагог пытается самостоятельно восстановить связь или обращается к лицу, ответственному за техническое сопровождение в дошкольной образовательной организации;</w:t>
      </w:r>
    </w:p>
    <w:p w:rsidR="00300EE8" w:rsidRDefault="00E7211E">
      <w:pPr>
        <w:pStyle w:val="a3"/>
        <w:ind w:right="136" w:firstLine="851"/>
      </w:pPr>
      <w:r>
        <w:t>в) порядок, сроки и способы информирования родителей (законных представителей) обучающихся о порядке проведения промежуточной аттестации, а также о способе ознакомления с результатами обучающихся.</w:t>
      </w:r>
    </w:p>
    <w:p w:rsidR="00300EE8" w:rsidRDefault="00E7211E">
      <w:pPr>
        <w:pStyle w:val="a3"/>
        <w:tabs>
          <w:tab w:val="left" w:pos="7488"/>
        </w:tabs>
        <w:ind w:right="140" w:firstLine="851"/>
      </w:pPr>
      <w:r>
        <w:t>Порядок проведения промежуточной аттестации с применением ЭО и ДОТ: педагог подготавливает и направляет родителям (законным представителям) обучающихся необходимый цифровой образовательный контент либо организовывает видеоконференцию в формате онлайн посредством информационно-коммуникационной</w:t>
      </w:r>
      <w:r>
        <w:tab/>
      </w:r>
      <w:r>
        <w:rPr>
          <w:spacing w:val="-2"/>
        </w:rPr>
        <w:t xml:space="preserve">образовательной </w:t>
      </w:r>
      <w:r>
        <w:t>платформы «Сферум».</w:t>
      </w:r>
    </w:p>
    <w:p w:rsidR="00300EE8" w:rsidRDefault="00300EE8">
      <w:pPr>
        <w:pStyle w:val="a3"/>
        <w:sectPr w:rsidR="00300EE8">
          <w:pgSz w:w="11910" w:h="16840"/>
          <w:pgMar w:top="1100" w:right="708" w:bottom="280" w:left="1559" w:header="749" w:footer="0" w:gutter="0"/>
          <w:cols w:space="720"/>
        </w:sectPr>
      </w:pPr>
    </w:p>
    <w:p w:rsidR="00300EE8" w:rsidRDefault="00E7211E">
      <w:pPr>
        <w:pStyle w:val="a3"/>
        <w:spacing w:before="120"/>
        <w:ind w:right="138" w:firstLine="851"/>
      </w:pPr>
      <w:r>
        <w:lastRenderedPageBreak/>
        <w:t>Ребенок осваивает образовательный контент или принимает участие в видеоконференции в присутствии родителей (законных представителей). По результатам изученного материала ребенок выполняет задание, родитель отправляет фото (видео) выполненного задания</w:t>
      </w:r>
      <w:r w:rsidR="00BA77C1">
        <w:t xml:space="preserve"> </w:t>
      </w:r>
      <w:r>
        <w:t>в личное сообщение или в ча</w:t>
      </w:r>
      <w:r w:rsidR="00544242">
        <w:t>с</w:t>
      </w:r>
      <w:r>
        <w:t>ти</w:t>
      </w:r>
      <w:r w:rsidR="00544242">
        <w:t xml:space="preserve"> </w:t>
      </w:r>
      <w:r>
        <w:t>нформационно-коммуникационной</w:t>
      </w:r>
      <w:r w:rsidR="00BA77C1">
        <w:t xml:space="preserve"> </w:t>
      </w:r>
      <w:r>
        <w:t>образовательной</w:t>
      </w:r>
      <w:r w:rsidR="00BA77C1">
        <w:t xml:space="preserve"> </w:t>
      </w:r>
      <w:r>
        <w:rPr>
          <w:spacing w:val="-2"/>
        </w:rPr>
        <w:t>платформы</w:t>
      </w:r>
    </w:p>
    <w:p w:rsidR="00300EE8" w:rsidRDefault="00E7211E">
      <w:pPr>
        <w:pStyle w:val="a3"/>
        <w:spacing w:before="1" w:line="322" w:lineRule="exact"/>
      </w:pPr>
      <w:r>
        <w:t>«Сферум»</w:t>
      </w:r>
      <w:r w:rsidR="00BA77C1">
        <w:t xml:space="preserve"> </w:t>
      </w:r>
      <w:r>
        <w:t>(по</w:t>
      </w:r>
      <w:r w:rsidR="00BA77C1">
        <w:t xml:space="preserve"> </w:t>
      </w:r>
      <w:r>
        <w:rPr>
          <w:spacing w:val="-2"/>
        </w:rPr>
        <w:t>договоренности).</w:t>
      </w:r>
    </w:p>
    <w:p w:rsidR="00300EE8" w:rsidRDefault="00E7211E">
      <w:pPr>
        <w:pStyle w:val="a3"/>
        <w:ind w:right="136" w:firstLine="851"/>
      </w:pPr>
      <w:r>
        <w:t>Сведения о порядке проведения промежуточной аттестации</w:t>
      </w:r>
      <w:r w:rsidR="00BA77C1">
        <w:t xml:space="preserve"> </w:t>
      </w:r>
      <w:r>
        <w:t>доводятся</w:t>
      </w:r>
      <w:r w:rsidR="00BA77C1">
        <w:t xml:space="preserve"> </w:t>
      </w:r>
      <w:r>
        <w:t>до родителей (законных представителей) обучающихся за три рабочих дня</w:t>
      </w:r>
      <w:r w:rsidR="00BA77C1">
        <w:t xml:space="preserve"> </w:t>
      </w:r>
      <w:r>
        <w:t>до проведения промежуточной аттестации посредством информационно-коммуникационной образовательной платформы «Сферум».</w:t>
      </w:r>
    </w:p>
    <w:p w:rsidR="00300EE8" w:rsidRDefault="00E7211E">
      <w:pPr>
        <w:pStyle w:val="a3"/>
        <w:ind w:right="140" w:firstLine="851"/>
      </w:pPr>
      <w:r>
        <w:t xml:space="preserve">Способ ознакомления родителей (законных представителей) с результатами обучающихся </w:t>
      </w:r>
      <w:r>
        <w:rPr>
          <w:color w:val="000009"/>
        </w:rPr>
        <w:t xml:space="preserve">осуществляется </w:t>
      </w:r>
      <w:r>
        <w:t>при непосредственном обращении к педагогу (сообщение, телефонный звонок).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554"/>
        </w:tabs>
        <w:ind w:right="137"/>
        <w:rPr>
          <w:sz w:val="28"/>
        </w:rPr>
      </w:pPr>
      <w:r>
        <w:rPr>
          <w:sz w:val="28"/>
        </w:rPr>
        <w:t xml:space="preserve">При применении сервисов взаимодействия педагогических работников с обучающимися и их родителями (законными представителями) посредством видео-конференц-связи, быстрого обмена текстовыми сообщениями, фото-, аудио- и видеоинформацией, файлами дошкольная образовательная организация использует отечественное программное обеспечение </w:t>
      </w:r>
      <w:r>
        <w:rPr>
          <w:color w:val="000009"/>
          <w:sz w:val="28"/>
        </w:rPr>
        <w:t xml:space="preserve">− </w:t>
      </w:r>
      <w:r>
        <w:rPr>
          <w:sz w:val="28"/>
        </w:rPr>
        <w:t>информационно-коммуникационной образовательной платформы «Сферум».</w:t>
      </w:r>
    </w:p>
    <w:p w:rsidR="00300EE8" w:rsidRDefault="00E7211E">
      <w:pPr>
        <w:pStyle w:val="a3"/>
        <w:ind w:right="141" w:firstLine="707"/>
      </w:pPr>
      <w:r>
        <w:t xml:space="preserve">Лицом, ответственным за поддержку применяемых технологий, </w:t>
      </w:r>
      <w:r w:rsidR="00BA77C1">
        <w:t>является воспитатель</w:t>
      </w:r>
      <w:r>
        <w:t>, который назначается приказом руководителя дошкольной образовательной организации.</w:t>
      </w:r>
    </w:p>
    <w:p w:rsidR="00300EE8" w:rsidRDefault="00E7211E">
      <w:pPr>
        <w:pStyle w:val="a3"/>
        <w:ind w:right="136" w:firstLine="707"/>
      </w:pPr>
      <w:r>
        <w:t xml:space="preserve">В соответствии с критериями, указанными в приказе Федеральной службы по надзору в сфере связи, информационных технологий и массовых коммуникаций от 21 февраля 2023 года №22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машин, указанных в части 8 статьи 10 Федерального закона от 27 июля 2006года №149-ФЗ «Об информации, информационных технологиях и о защите информации», мессенджеры, принадлежащие иностранным юридическим лицам и гражданам (Discord, Snapchat, Skype, Microsoft Teams, Threema, Viber, WhatsApp, WeChat, Telegram), в образовательном процессе дошкольной образовательной организации не </w:t>
      </w:r>
      <w:r>
        <w:rPr>
          <w:spacing w:val="-2"/>
        </w:rPr>
        <w:t>используются.</w:t>
      </w:r>
    </w:p>
    <w:p w:rsidR="00300EE8" w:rsidRDefault="00E7211E">
      <w:pPr>
        <w:pStyle w:val="a5"/>
        <w:numPr>
          <w:ilvl w:val="1"/>
          <w:numId w:val="3"/>
        </w:numPr>
        <w:tabs>
          <w:tab w:val="left" w:pos="1565"/>
        </w:tabs>
        <w:spacing w:before="2"/>
        <w:ind w:right="137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 также обеспечивает обработку персональных данных участников образовательных отношений в соответствии с</w:t>
      </w:r>
      <w:r w:rsidR="00BA77C1">
        <w:rPr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:rsidR="00300EE8" w:rsidRDefault="00300EE8">
      <w:pPr>
        <w:pStyle w:val="a5"/>
        <w:rPr>
          <w:sz w:val="28"/>
        </w:rPr>
        <w:sectPr w:rsidR="00300EE8">
          <w:pgSz w:w="11910" w:h="16840"/>
          <w:pgMar w:top="1100" w:right="708" w:bottom="280" w:left="1559" w:header="749" w:footer="0" w:gutter="0"/>
          <w:cols w:space="720"/>
        </w:sectPr>
      </w:pPr>
    </w:p>
    <w:p w:rsidR="00300EE8" w:rsidRDefault="00E7211E">
      <w:pPr>
        <w:pStyle w:val="a3"/>
        <w:spacing w:before="120"/>
        <w:ind w:right="137" w:firstLine="707"/>
      </w:pPr>
      <w:r>
        <w:lastRenderedPageBreak/>
        <w:t>При проведении промежуточной аттестации по дополнительным общеразвивающим программам с применением ЭО и ДОТ родителями (законными представителями) обучающихся дается согласие на фото и видео съемку детей и их дальнейшее использование.</w:t>
      </w:r>
    </w:p>
    <w:p w:rsidR="00300EE8" w:rsidRDefault="00300EE8">
      <w:pPr>
        <w:pStyle w:val="a3"/>
        <w:spacing w:before="5"/>
        <w:ind w:left="0"/>
        <w:jc w:val="left"/>
      </w:pPr>
    </w:p>
    <w:p w:rsidR="00300EE8" w:rsidRDefault="00E7211E">
      <w:pPr>
        <w:pStyle w:val="Heading1"/>
        <w:numPr>
          <w:ilvl w:val="0"/>
          <w:numId w:val="3"/>
        </w:numPr>
        <w:tabs>
          <w:tab w:val="left" w:pos="3120"/>
        </w:tabs>
        <w:spacing w:before="1"/>
        <w:ind w:left="3120" w:hanging="279"/>
        <w:jc w:val="both"/>
      </w:pPr>
      <w:r>
        <w:t>Заключительные</w:t>
      </w:r>
      <w:r w:rsidR="00BA77C1">
        <w:t xml:space="preserve"> </w:t>
      </w:r>
      <w:r>
        <w:rPr>
          <w:spacing w:val="-2"/>
        </w:rPr>
        <w:t>положения</w:t>
      </w:r>
    </w:p>
    <w:p w:rsidR="00300EE8" w:rsidRPr="00544242" w:rsidRDefault="00E7211E">
      <w:pPr>
        <w:pStyle w:val="a5"/>
        <w:numPr>
          <w:ilvl w:val="1"/>
          <w:numId w:val="3"/>
        </w:numPr>
        <w:tabs>
          <w:tab w:val="left" w:pos="724"/>
        </w:tabs>
        <w:spacing w:before="42" w:line="322" w:lineRule="exact"/>
        <w:ind w:left="724" w:hanging="581"/>
        <w:rPr>
          <w:sz w:val="28"/>
          <w:szCs w:val="28"/>
        </w:rPr>
      </w:pPr>
      <w:r w:rsidRPr="00544242">
        <w:rPr>
          <w:sz w:val="28"/>
          <w:szCs w:val="28"/>
        </w:rPr>
        <w:t>Настоящее</w:t>
      </w:r>
      <w:r w:rsidR="00BA77C1" w:rsidRPr="00544242">
        <w:rPr>
          <w:sz w:val="28"/>
          <w:szCs w:val="28"/>
        </w:rPr>
        <w:t xml:space="preserve"> </w:t>
      </w:r>
      <w:r w:rsidRPr="00544242">
        <w:rPr>
          <w:sz w:val="28"/>
          <w:szCs w:val="28"/>
        </w:rPr>
        <w:t>положение</w:t>
      </w:r>
      <w:r w:rsidR="00BA77C1" w:rsidRPr="00544242">
        <w:rPr>
          <w:sz w:val="28"/>
          <w:szCs w:val="28"/>
        </w:rPr>
        <w:t xml:space="preserve"> </w:t>
      </w:r>
      <w:r w:rsidRPr="00544242">
        <w:rPr>
          <w:sz w:val="28"/>
          <w:szCs w:val="28"/>
        </w:rPr>
        <w:t>вступает</w:t>
      </w:r>
      <w:r w:rsidR="00BA77C1" w:rsidRPr="00544242">
        <w:rPr>
          <w:sz w:val="28"/>
          <w:szCs w:val="28"/>
        </w:rPr>
        <w:t xml:space="preserve"> </w:t>
      </w:r>
      <w:r w:rsidRPr="00544242">
        <w:rPr>
          <w:sz w:val="28"/>
          <w:szCs w:val="28"/>
        </w:rPr>
        <w:t>в</w:t>
      </w:r>
      <w:r w:rsidR="00BA77C1" w:rsidRPr="00544242">
        <w:rPr>
          <w:sz w:val="28"/>
          <w:szCs w:val="28"/>
        </w:rPr>
        <w:t xml:space="preserve"> </w:t>
      </w:r>
      <w:r w:rsidRPr="00544242">
        <w:rPr>
          <w:sz w:val="28"/>
          <w:szCs w:val="28"/>
        </w:rPr>
        <w:t>силу</w:t>
      </w:r>
      <w:r w:rsidR="00BA77C1" w:rsidRPr="00544242">
        <w:rPr>
          <w:sz w:val="28"/>
          <w:szCs w:val="28"/>
        </w:rPr>
        <w:t xml:space="preserve"> </w:t>
      </w:r>
      <w:r w:rsidRPr="00544242">
        <w:rPr>
          <w:sz w:val="28"/>
          <w:szCs w:val="28"/>
        </w:rPr>
        <w:t>с</w:t>
      </w:r>
      <w:r w:rsidR="00BA77C1" w:rsidRPr="00544242">
        <w:rPr>
          <w:sz w:val="28"/>
          <w:szCs w:val="28"/>
        </w:rPr>
        <w:t xml:space="preserve"> </w:t>
      </w:r>
      <w:r w:rsidRPr="00544242">
        <w:rPr>
          <w:sz w:val="28"/>
          <w:szCs w:val="28"/>
        </w:rPr>
        <w:t>момента</w:t>
      </w:r>
      <w:r w:rsidR="00BA77C1" w:rsidRPr="00544242">
        <w:rPr>
          <w:sz w:val="28"/>
          <w:szCs w:val="28"/>
        </w:rPr>
        <w:t xml:space="preserve"> </w:t>
      </w:r>
      <w:r w:rsidRPr="00544242">
        <w:rPr>
          <w:sz w:val="28"/>
          <w:szCs w:val="28"/>
        </w:rPr>
        <w:t>его</w:t>
      </w:r>
      <w:r w:rsidR="00BA77C1" w:rsidRPr="00544242">
        <w:rPr>
          <w:sz w:val="28"/>
          <w:szCs w:val="28"/>
        </w:rPr>
        <w:t xml:space="preserve"> </w:t>
      </w:r>
      <w:r w:rsidRPr="00544242">
        <w:rPr>
          <w:spacing w:val="-2"/>
          <w:sz w:val="28"/>
          <w:szCs w:val="28"/>
        </w:rPr>
        <w:t>утверждения.</w:t>
      </w:r>
    </w:p>
    <w:p w:rsidR="00300EE8" w:rsidRPr="00544242" w:rsidRDefault="00E7211E">
      <w:pPr>
        <w:pStyle w:val="a5"/>
        <w:numPr>
          <w:ilvl w:val="1"/>
          <w:numId w:val="3"/>
        </w:numPr>
        <w:tabs>
          <w:tab w:val="left" w:pos="830"/>
        </w:tabs>
        <w:ind w:right="139" w:firstLine="0"/>
        <w:rPr>
          <w:sz w:val="28"/>
          <w:szCs w:val="28"/>
        </w:rPr>
      </w:pPr>
      <w:r w:rsidRPr="00544242">
        <w:rPr>
          <w:sz w:val="28"/>
          <w:szCs w:val="28"/>
        </w:rPr>
        <w:t xml:space="preserve">Настоящее положение доводится до сведения всех участников образовательных отношений путем размещения на официальном сайте </w:t>
      </w:r>
      <w:r w:rsidR="00BA77C1" w:rsidRPr="00544242">
        <w:rPr>
          <w:sz w:val="28"/>
          <w:szCs w:val="28"/>
        </w:rPr>
        <w:t xml:space="preserve">МДОАУ  </w:t>
      </w:r>
      <w:r w:rsidR="00544242" w:rsidRPr="00544242">
        <w:rPr>
          <w:sz w:val="28"/>
          <w:szCs w:val="28"/>
        </w:rPr>
        <w:t>«Детский сад № 12 «Звездочка»</w:t>
      </w:r>
      <w:r w:rsidRPr="00544242">
        <w:rPr>
          <w:sz w:val="28"/>
          <w:szCs w:val="28"/>
        </w:rPr>
        <w:t>в сети «Интернет».</w:t>
      </w:r>
    </w:p>
    <w:sectPr w:rsidR="00300EE8" w:rsidRPr="00544242" w:rsidSect="00300EE8">
      <w:pgSz w:w="11910" w:h="16840"/>
      <w:pgMar w:top="1100" w:right="708" w:bottom="280" w:left="1559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3C9" w:rsidRDefault="006043C9" w:rsidP="00300EE8">
      <w:r>
        <w:separator/>
      </w:r>
    </w:p>
  </w:endnote>
  <w:endnote w:type="continuationSeparator" w:id="1">
    <w:p w:rsidR="006043C9" w:rsidRDefault="006043C9" w:rsidP="0030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3C9" w:rsidRDefault="006043C9" w:rsidP="00300EE8">
      <w:r>
        <w:separator/>
      </w:r>
    </w:p>
  </w:footnote>
  <w:footnote w:type="continuationSeparator" w:id="1">
    <w:p w:rsidR="006043C9" w:rsidRDefault="006043C9" w:rsidP="0030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E8" w:rsidRDefault="009E3338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12.4pt;margin-top:36.45pt;width:13.3pt;height:13.05pt;z-index:-251658752;mso-position-horizontal-relative:page;mso-position-vertical-relative:page" filled="f" stroked="f">
          <v:textbox inset="0,0,0,0">
            <w:txbxContent>
              <w:p w:rsidR="00300EE8" w:rsidRDefault="009E333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7211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44242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0569"/>
    <w:multiLevelType w:val="hybridMultilevel"/>
    <w:tmpl w:val="FD621BA0"/>
    <w:lvl w:ilvl="0" w:tplc="2012A376">
      <w:start w:val="1"/>
      <w:numFmt w:val="decimal"/>
      <w:lvlText w:val="%1."/>
      <w:lvlJc w:val="left"/>
      <w:pPr>
        <w:ind w:left="37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4CA68E">
      <w:numFmt w:val="none"/>
      <w:lvlText w:val=""/>
      <w:lvlJc w:val="left"/>
      <w:pPr>
        <w:tabs>
          <w:tab w:val="num" w:pos="360"/>
        </w:tabs>
      </w:pPr>
    </w:lvl>
    <w:lvl w:ilvl="2" w:tplc="FEF21302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F762FB2">
      <w:numFmt w:val="bullet"/>
      <w:lvlText w:val="•"/>
      <w:lvlJc w:val="left"/>
      <w:pPr>
        <w:ind w:left="3780" w:hanging="178"/>
      </w:pPr>
      <w:rPr>
        <w:rFonts w:hint="default"/>
        <w:lang w:val="ru-RU" w:eastAsia="en-US" w:bidi="ar-SA"/>
      </w:rPr>
    </w:lvl>
    <w:lvl w:ilvl="4" w:tplc="44027262">
      <w:numFmt w:val="bullet"/>
      <w:lvlText w:val="•"/>
      <w:lvlJc w:val="left"/>
      <w:pPr>
        <w:ind w:left="4617" w:hanging="178"/>
      </w:pPr>
      <w:rPr>
        <w:rFonts w:hint="default"/>
        <w:lang w:val="ru-RU" w:eastAsia="en-US" w:bidi="ar-SA"/>
      </w:rPr>
    </w:lvl>
    <w:lvl w:ilvl="5" w:tplc="83DE6274">
      <w:numFmt w:val="bullet"/>
      <w:lvlText w:val="•"/>
      <w:lvlJc w:val="left"/>
      <w:pPr>
        <w:ind w:left="5454" w:hanging="178"/>
      </w:pPr>
      <w:rPr>
        <w:rFonts w:hint="default"/>
        <w:lang w:val="ru-RU" w:eastAsia="en-US" w:bidi="ar-SA"/>
      </w:rPr>
    </w:lvl>
    <w:lvl w:ilvl="6" w:tplc="98022786">
      <w:numFmt w:val="bullet"/>
      <w:lvlText w:val="•"/>
      <w:lvlJc w:val="left"/>
      <w:pPr>
        <w:ind w:left="6291" w:hanging="178"/>
      </w:pPr>
      <w:rPr>
        <w:rFonts w:hint="default"/>
        <w:lang w:val="ru-RU" w:eastAsia="en-US" w:bidi="ar-SA"/>
      </w:rPr>
    </w:lvl>
    <w:lvl w:ilvl="7" w:tplc="CA5E12EA">
      <w:numFmt w:val="bullet"/>
      <w:lvlText w:val="•"/>
      <w:lvlJc w:val="left"/>
      <w:pPr>
        <w:ind w:left="7128" w:hanging="178"/>
      </w:pPr>
      <w:rPr>
        <w:rFonts w:hint="default"/>
        <w:lang w:val="ru-RU" w:eastAsia="en-US" w:bidi="ar-SA"/>
      </w:rPr>
    </w:lvl>
    <w:lvl w:ilvl="8" w:tplc="F73C5CA4">
      <w:numFmt w:val="bullet"/>
      <w:lvlText w:val="•"/>
      <w:lvlJc w:val="left"/>
      <w:pPr>
        <w:ind w:left="7965" w:hanging="178"/>
      </w:pPr>
      <w:rPr>
        <w:rFonts w:hint="default"/>
        <w:lang w:val="ru-RU" w:eastAsia="en-US" w:bidi="ar-SA"/>
      </w:rPr>
    </w:lvl>
  </w:abstractNum>
  <w:abstractNum w:abstractNumId="1">
    <w:nsid w:val="54C130C4"/>
    <w:multiLevelType w:val="hybridMultilevel"/>
    <w:tmpl w:val="36245E6E"/>
    <w:lvl w:ilvl="0" w:tplc="2F3EAEEE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027C5A">
      <w:numFmt w:val="bullet"/>
      <w:lvlText w:val="•"/>
      <w:lvlJc w:val="left"/>
      <w:pPr>
        <w:ind w:left="1089" w:hanging="214"/>
      </w:pPr>
      <w:rPr>
        <w:rFonts w:hint="default"/>
        <w:lang w:val="ru-RU" w:eastAsia="en-US" w:bidi="ar-SA"/>
      </w:rPr>
    </w:lvl>
    <w:lvl w:ilvl="2" w:tplc="07BE7BBE">
      <w:numFmt w:val="bullet"/>
      <w:lvlText w:val="•"/>
      <w:lvlJc w:val="left"/>
      <w:pPr>
        <w:ind w:left="2039" w:hanging="214"/>
      </w:pPr>
      <w:rPr>
        <w:rFonts w:hint="default"/>
        <w:lang w:val="ru-RU" w:eastAsia="en-US" w:bidi="ar-SA"/>
      </w:rPr>
    </w:lvl>
    <w:lvl w:ilvl="3" w:tplc="A2AAD1B0">
      <w:numFmt w:val="bullet"/>
      <w:lvlText w:val="•"/>
      <w:lvlJc w:val="left"/>
      <w:pPr>
        <w:ind w:left="2989" w:hanging="214"/>
      </w:pPr>
      <w:rPr>
        <w:rFonts w:hint="default"/>
        <w:lang w:val="ru-RU" w:eastAsia="en-US" w:bidi="ar-SA"/>
      </w:rPr>
    </w:lvl>
    <w:lvl w:ilvl="4" w:tplc="CD12CCC4">
      <w:numFmt w:val="bullet"/>
      <w:lvlText w:val="•"/>
      <w:lvlJc w:val="left"/>
      <w:pPr>
        <w:ind w:left="3939" w:hanging="214"/>
      </w:pPr>
      <w:rPr>
        <w:rFonts w:hint="default"/>
        <w:lang w:val="ru-RU" w:eastAsia="en-US" w:bidi="ar-SA"/>
      </w:rPr>
    </w:lvl>
    <w:lvl w:ilvl="5" w:tplc="27EE5FAE">
      <w:numFmt w:val="bullet"/>
      <w:lvlText w:val="•"/>
      <w:lvlJc w:val="left"/>
      <w:pPr>
        <w:ind w:left="4889" w:hanging="214"/>
      </w:pPr>
      <w:rPr>
        <w:rFonts w:hint="default"/>
        <w:lang w:val="ru-RU" w:eastAsia="en-US" w:bidi="ar-SA"/>
      </w:rPr>
    </w:lvl>
    <w:lvl w:ilvl="6" w:tplc="0C321A90">
      <w:numFmt w:val="bullet"/>
      <w:lvlText w:val="•"/>
      <w:lvlJc w:val="left"/>
      <w:pPr>
        <w:ind w:left="5839" w:hanging="214"/>
      </w:pPr>
      <w:rPr>
        <w:rFonts w:hint="default"/>
        <w:lang w:val="ru-RU" w:eastAsia="en-US" w:bidi="ar-SA"/>
      </w:rPr>
    </w:lvl>
    <w:lvl w:ilvl="7" w:tplc="52DAE48A">
      <w:numFmt w:val="bullet"/>
      <w:lvlText w:val="•"/>
      <w:lvlJc w:val="left"/>
      <w:pPr>
        <w:ind w:left="6789" w:hanging="214"/>
      </w:pPr>
      <w:rPr>
        <w:rFonts w:hint="default"/>
        <w:lang w:val="ru-RU" w:eastAsia="en-US" w:bidi="ar-SA"/>
      </w:rPr>
    </w:lvl>
    <w:lvl w:ilvl="8" w:tplc="22FCA78C">
      <w:numFmt w:val="bullet"/>
      <w:lvlText w:val="•"/>
      <w:lvlJc w:val="left"/>
      <w:pPr>
        <w:ind w:left="7739" w:hanging="214"/>
      </w:pPr>
      <w:rPr>
        <w:rFonts w:hint="default"/>
        <w:lang w:val="ru-RU" w:eastAsia="en-US" w:bidi="ar-SA"/>
      </w:rPr>
    </w:lvl>
  </w:abstractNum>
  <w:abstractNum w:abstractNumId="2">
    <w:nsid w:val="7A7823A4"/>
    <w:multiLevelType w:val="hybridMultilevel"/>
    <w:tmpl w:val="C20A8688"/>
    <w:lvl w:ilvl="0" w:tplc="9612BC5E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125BEC">
      <w:numFmt w:val="bullet"/>
      <w:lvlText w:val="•"/>
      <w:lvlJc w:val="left"/>
      <w:pPr>
        <w:ind w:left="1089" w:hanging="190"/>
      </w:pPr>
      <w:rPr>
        <w:rFonts w:hint="default"/>
        <w:lang w:val="ru-RU" w:eastAsia="en-US" w:bidi="ar-SA"/>
      </w:rPr>
    </w:lvl>
    <w:lvl w:ilvl="2" w:tplc="C72462D4">
      <w:numFmt w:val="bullet"/>
      <w:lvlText w:val="•"/>
      <w:lvlJc w:val="left"/>
      <w:pPr>
        <w:ind w:left="2039" w:hanging="190"/>
      </w:pPr>
      <w:rPr>
        <w:rFonts w:hint="default"/>
        <w:lang w:val="ru-RU" w:eastAsia="en-US" w:bidi="ar-SA"/>
      </w:rPr>
    </w:lvl>
    <w:lvl w:ilvl="3" w:tplc="D6FACAE4">
      <w:numFmt w:val="bullet"/>
      <w:lvlText w:val="•"/>
      <w:lvlJc w:val="left"/>
      <w:pPr>
        <w:ind w:left="2989" w:hanging="190"/>
      </w:pPr>
      <w:rPr>
        <w:rFonts w:hint="default"/>
        <w:lang w:val="ru-RU" w:eastAsia="en-US" w:bidi="ar-SA"/>
      </w:rPr>
    </w:lvl>
    <w:lvl w:ilvl="4" w:tplc="0156864E">
      <w:numFmt w:val="bullet"/>
      <w:lvlText w:val="•"/>
      <w:lvlJc w:val="left"/>
      <w:pPr>
        <w:ind w:left="3939" w:hanging="190"/>
      </w:pPr>
      <w:rPr>
        <w:rFonts w:hint="default"/>
        <w:lang w:val="ru-RU" w:eastAsia="en-US" w:bidi="ar-SA"/>
      </w:rPr>
    </w:lvl>
    <w:lvl w:ilvl="5" w:tplc="E1645306">
      <w:numFmt w:val="bullet"/>
      <w:lvlText w:val="•"/>
      <w:lvlJc w:val="left"/>
      <w:pPr>
        <w:ind w:left="4889" w:hanging="190"/>
      </w:pPr>
      <w:rPr>
        <w:rFonts w:hint="default"/>
        <w:lang w:val="ru-RU" w:eastAsia="en-US" w:bidi="ar-SA"/>
      </w:rPr>
    </w:lvl>
    <w:lvl w:ilvl="6" w:tplc="98B01732">
      <w:numFmt w:val="bullet"/>
      <w:lvlText w:val="•"/>
      <w:lvlJc w:val="left"/>
      <w:pPr>
        <w:ind w:left="5839" w:hanging="190"/>
      </w:pPr>
      <w:rPr>
        <w:rFonts w:hint="default"/>
        <w:lang w:val="ru-RU" w:eastAsia="en-US" w:bidi="ar-SA"/>
      </w:rPr>
    </w:lvl>
    <w:lvl w:ilvl="7" w:tplc="19BA5382">
      <w:numFmt w:val="bullet"/>
      <w:lvlText w:val="•"/>
      <w:lvlJc w:val="left"/>
      <w:pPr>
        <w:ind w:left="6789" w:hanging="190"/>
      </w:pPr>
      <w:rPr>
        <w:rFonts w:hint="default"/>
        <w:lang w:val="ru-RU" w:eastAsia="en-US" w:bidi="ar-SA"/>
      </w:rPr>
    </w:lvl>
    <w:lvl w:ilvl="8" w:tplc="2BACEEDA">
      <w:numFmt w:val="bullet"/>
      <w:lvlText w:val="•"/>
      <w:lvlJc w:val="left"/>
      <w:pPr>
        <w:ind w:left="7739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00EE8"/>
    <w:rsid w:val="0013220B"/>
    <w:rsid w:val="00254515"/>
    <w:rsid w:val="00300EE8"/>
    <w:rsid w:val="00476AB6"/>
    <w:rsid w:val="00544242"/>
    <w:rsid w:val="006043C9"/>
    <w:rsid w:val="00700A1B"/>
    <w:rsid w:val="009E3338"/>
    <w:rsid w:val="00BA77C1"/>
    <w:rsid w:val="00E7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E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EE8"/>
    <w:pPr>
      <w:ind w:left="14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00EE8"/>
    <w:pPr>
      <w:ind w:left="601" w:hanging="2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00EE8"/>
    <w:pPr>
      <w:ind w:left="4" w:right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00EE8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00EE8"/>
    <w:pPr>
      <w:spacing w:line="312" w:lineRule="exact"/>
      <w:ind w:left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cok-cifrovoj-obrazovatelnyj-kontent-707953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%23/document/400274954/entry/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%23/document/400274954/entry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75093644/entry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5</cp:revision>
  <cp:lastPrinted>2025-01-13T05:57:00Z</cp:lastPrinted>
  <dcterms:created xsi:type="dcterms:W3CDTF">2025-01-13T05:34:00Z</dcterms:created>
  <dcterms:modified xsi:type="dcterms:W3CDTF">2025-03-18T08:43:00Z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